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B9" w:rsidRPr="009F4B11" w:rsidRDefault="003C54B9" w:rsidP="003C54B9">
      <w:pPr>
        <w:bidi/>
        <w:rPr>
          <w:rFonts w:asciiTheme="majorBidi" w:hAnsiTheme="majorBidi" w:cstheme="majorBidi" w:hint="cs"/>
          <w:b/>
          <w:bCs/>
          <w:sz w:val="2"/>
          <w:szCs w:val="2"/>
          <w:rtl/>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3C54B9" w:rsidRPr="003C54B9" w:rsidTr="00573FEB">
        <w:trPr>
          <w:trHeight w:val="394"/>
        </w:trPr>
        <w:tc>
          <w:tcPr>
            <w:tcW w:w="2093" w:type="dxa"/>
            <w:tcBorders>
              <w:top w:val="double" w:sz="4" w:space="0" w:color="auto"/>
              <w:left w:val="double" w:sz="4" w:space="0" w:color="auto"/>
              <w:bottom w:val="single" w:sz="6" w:space="0" w:color="auto"/>
              <w:right w:val="nil"/>
            </w:tcBorders>
            <w:vAlign w:val="center"/>
          </w:tcPr>
          <w:p w:rsidR="003C54B9" w:rsidRPr="003C54B9" w:rsidRDefault="003C54B9" w:rsidP="00823608">
            <w:pPr>
              <w:bidi/>
              <w:spacing w:after="0" w:line="240" w:lineRule="auto"/>
              <w:jc w:val="center"/>
              <w:rPr>
                <w:rFonts w:ascii="Times New Roman" w:eastAsia="Times New Roman" w:hAnsi="Times New Roman" w:cs="Times New Roman"/>
                <w:sz w:val="24"/>
                <w:szCs w:val="24"/>
              </w:rPr>
            </w:pPr>
            <w:r w:rsidRPr="003C54B9">
              <w:rPr>
                <w:lang w:bidi="ar-JO"/>
              </w:rPr>
              <w:t>QFO-AP-VA-008</w:t>
            </w:r>
          </w:p>
        </w:tc>
        <w:tc>
          <w:tcPr>
            <w:tcW w:w="2053" w:type="dxa"/>
            <w:tcBorders>
              <w:top w:val="double" w:sz="4"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رمز النموذج :</w:t>
            </w:r>
          </w:p>
        </w:tc>
        <w:tc>
          <w:tcPr>
            <w:tcW w:w="3827" w:type="dxa"/>
            <w:tcBorders>
              <w:top w:val="double" w:sz="4" w:space="0" w:color="auto"/>
              <w:left w:val="single" w:sz="6" w:space="0" w:color="auto"/>
              <w:bottom w:val="single" w:sz="6" w:space="0" w:color="auto"/>
              <w:right w:val="single" w:sz="6" w:space="0" w:color="auto"/>
            </w:tcBorders>
            <w:vAlign w:val="bottom"/>
          </w:tcPr>
          <w:p w:rsidR="003C54B9" w:rsidRPr="003C54B9" w:rsidRDefault="003C54B9" w:rsidP="00837C67">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اسم النموذج : </w:t>
            </w:r>
            <w:r w:rsidR="00837C67" w:rsidRPr="00357AE0">
              <w:rPr>
                <w:rFonts w:asciiTheme="majorBidi" w:hAnsiTheme="majorBidi" w:cstheme="majorBidi"/>
                <w:b/>
                <w:bCs/>
                <w:sz w:val="32"/>
                <w:szCs w:val="32"/>
                <w:rtl/>
              </w:rPr>
              <w:t xml:space="preserve"> </w:t>
            </w:r>
            <w:r w:rsidR="00837C67" w:rsidRPr="00837C67">
              <w:rPr>
                <w:rFonts w:asciiTheme="majorBidi" w:hAnsiTheme="majorBidi" w:cstheme="majorBidi"/>
                <w:b/>
                <w:bCs/>
                <w:sz w:val="24"/>
                <w:szCs w:val="24"/>
                <w:rtl/>
              </w:rPr>
              <w:t>خطة المادة الدراسية</w:t>
            </w:r>
            <w:r w:rsidR="00837C67" w:rsidRPr="00837C67">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rsidR="003C54B9" w:rsidRPr="003C54B9" w:rsidRDefault="003C54B9" w:rsidP="00823608">
            <w:pPr>
              <w:bidi/>
              <w:spacing w:after="0" w:line="240" w:lineRule="auto"/>
              <w:rPr>
                <w:rFonts w:ascii="Times New Roman" w:eastAsia="Times New Roman" w:hAnsi="Times New Roman"/>
                <w:sz w:val="24"/>
                <w:szCs w:val="24"/>
                <w:lang w:bidi="ar-JO"/>
              </w:rPr>
            </w:pPr>
            <w:r w:rsidRPr="003C54B9">
              <w:rPr>
                <w:rFonts w:ascii="Times New Roman" w:eastAsia="Times New Roman" w:hAnsi="Times New Roman"/>
                <w:noProof/>
                <w:sz w:val="24"/>
                <w:szCs w:val="24"/>
              </w:rPr>
              <w:drawing>
                <wp:anchor distT="0" distB="0" distL="114300" distR="114300" simplePos="0" relativeHeight="251661312" behindDoc="1" locked="0" layoutInCell="1" allowOverlap="1">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anchor>
              </w:drawing>
            </w: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jc w:val="center"/>
              <w:rPr>
                <w:b/>
                <w:bCs/>
                <w:color w:val="0033CC"/>
                <w:lang w:bidi="ar-JO"/>
              </w:rPr>
            </w:pPr>
            <w:r w:rsidRPr="003C54B9">
              <w:rPr>
                <w:rFonts w:hint="cs"/>
                <w:b/>
                <w:bCs/>
                <w:color w:val="0033CC"/>
                <w:rtl/>
                <w:lang w:bidi="ar-JO"/>
              </w:rPr>
              <w:t>جامعة فيلادلفيا</w:t>
            </w:r>
          </w:p>
          <w:p w:rsidR="003C54B9" w:rsidRPr="003C54B9" w:rsidRDefault="003C54B9" w:rsidP="00823608">
            <w:pPr>
              <w:bidi/>
              <w:spacing w:after="0" w:line="240" w:lineRule="auto"/>
              <w:jc w:val="center"/>
              <w:rPr>
                <w:color w:val="0033CC"/>
                <w:sz w:val="10"/>
                <w:szCs w:val="10"/>
                <w:lang w:bidi="ar-JO"/>
              </w:rPr>
            </w:pPr>
          </w:p>
          <w:p w:rsidR="003C54B9" w:rsidRPr="003C54B9" w:rsidRDefault="003C54B9" w:rsidP="00823608">
            <w:pPr>
              <w:bidi/>
              <w:spacing w:after="0" w:line="240" w:lineRule="auto"/>
              <w:jc w:val="center"/>
              <w:rPr>
                <w:color w:val="0033CC"/>
                <w:sz w:val="24"/>
                <w:szCs w:val="24"/>
                <w:lang w:bidi="ar-JO"/>
              </w:rPr>
            </w:pPr>
            <w:r w:rsidRPr="003C54B9">
              <w:rPr>
                <w:color w:val="0033CC"/>
                <w:lang w:bidi="ar-JO"/>
              </w:rPr>
              <w:t>Philadelphia University</w:t>
            </w:r>
          </w:p>
        </w:tc>
      </w:tr>
      <w:tr w:rsidR="003C54B9" w:rsidRPr="003C54B9" w:rsidTr="00573FEB">
        <w:trPr>
          <w:trHeight w:val="397"/>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823608">
            <w:pPr>
              <w:bidi/>
              <w:spacing w:after="0" w:line="240" w:lineRule="auto"/>
              <w:jc w:val="center"/>
              <w:rPr>
                <w:lang w:bidi="ar-JO"/>
              </w:rPr>
            </w:pPr>
            <w:r>
              <w:rPr>
                <w:lang w:bidi="ar-JO"/>
              </w:rPr>
              <w:t>2</w:t>
            </w:r>
          </w:p>
        </w:tc>
        <w:tc>
          <w:tcPr>
            <w:tcW w:w="2053" w:type="dxa"/>
            <w:tcBorders>
              <w:top w:val="single" w:sz="6"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rPr>
              <w:t>رقم الإصدار</w:t>
            </w:r>
            <w:r w:rsidRPr="003C54B9">
              <w:rPr>
                <w:rFonts w:hint="cs"/>
                <w:b/>
                <w:bCs/>
                <w:rtl/>
                <w:lang w:bidi="ar-JO"/>
              </w:rPr>
              <w:t xml:space="preserve">: </w:t>
            </w:r>
            <w:r w:rsidRPr="003C54B9">
              <w:rPr>
                <w:b/>
                <w:bCs/>
              </w:rPr>
              <w:t xml:space="preserve">  </w:t>
            </w:r>
            <w:r w:rsidRPr="003C54B9">
              <w:rPr>
                <w:rFonts w:hint="cs"/>
                <w:b/>
                <w:bCs/>
                <w:rtl/>
              </w:rPr>
              <w:t>(</w:t>
            </w:r>
            <w:r w:rsidRPr="003C54B9">
              <w:rPr>
                <w:b/>
                <w:bCs/>
              </w:rPr>
              <w:t>Rev</w:t>
            </w:r>
            <w:r w:rsidRPr="003C54B9">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12"/>
                <w:szCs w:val="12"/>
                <w:u w:val="single"/>
                <w:rtl/>
                <w:lang w:bidi="ar-JO"/>
              </w:rPr>
            </w:pPr>
            <w:r w:rsidRPr="003C54B9">
              <w:rPr>
                <w:rFonts w:hint="cs"/>
                <w:b/>
                <w:bCs/>
                <w:rtl/>
                <w:lang w:bidi="ar-JO"/>
              </w:rPr>
              <w:t xml:space="preserve">الجهة المصدرة: </w:t>
            </w:r>
            <w:r w:rsidRPr="003C54B9">
              <w:rPr>
                <w:rFonts w:ascii="Times New Roman" w:eastAsia="Times New Roman" w:hAnsi="Times New Roman" w:cs="Times New Roman" w:hint="cs"/>
                <w:sz w:val="12"/>
                <w:szCs w:val="12"/>
                <w:rtl/>
              </w:rPr>
              <w:t xml:space="preserve"> </w:t>
            </w:r>
            <w:r w:rsidRPr="003C54B9">
              <w:rPr>
                <w:rFonts w:hint="cs"/>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20"/>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000D15">
            <w:pPr>
              <w:bidi/>
              <w:spacing w:after="0" w:line="240" w:lineRule="auto"/>
              <w:jc w:val="center"/>
              <w:rPr>
                <w:lang w:bidi="ar-JO"/>
              </w:rPr>
            </w:pPr>
            <w:r>
              <w:rPr>
                <w:lang w:bidi="ar-JO"/>
              </w:rPr>
              <w:t>4</w:t>
            </w:r>
            <w:r w:rsidR="003C54B9" w:rsidRPr="003C54B9">
              <w:rPr>
                <w:rFonts w:hint="cs"/>
                <w:rtl/>
                <w:lang w:bidi="ar-JO"/>
              </w:rPr>
              <w:t>-</w:t>
            </w:r>
            <w:r>
              <w:rPr>
                <w:lang w:bidi="ar-JO"/>
              </w:rPr>
              <w:t>5</w:t>
            </w:r>
            <w:r w:rsidR="003C54B9" w:rsidRPr="003C54B9">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Pr>
            </w:pPr>
            <w:r w:rsidRPr="003C54B9">
              <w:rPr>
                <w:rFonts w:ascii="Calibri" w:hAnsi="Calibri" w:cs="Arial"/>
                <w:b/>
                <w:bCs/>
                <w:rtl/>
              </w:rPr>
              <w:t>تاريخ الإصدار</w:t>
            </w:r>
            <w:r w:rsidRPr="003C54B9">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lang w:bidi="ar-JO"/>
              </w:rPr>
              <w:t xml:space="preserve">الجهة المدققة :  </w:t>
            </w:r>
            <w:r w:rsidRPr="003C54B9">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41"/>
        </w:trPr>
        <w:tc>
          <w:tcPr>
            <w:tcW w:w="2093" w:type="dxa"/>
            <w:tcBorders>
              <w:top w:val="single" w:sz="6" w:space="0" w:color="auto"/>
              <w:left w:val="double" w:sz="4" w:space="0" w:color="auto"/>
              <w:bottom w:val="double" w:sz="4" w:space="0" w:color="auto"/>
              <w:right w:val="nil"/>
            </w:tcBorders>
            <w:vAlign w:val="center"/>
            <w:hideMark/>
          </w:tcPr>
          <w:p w:rsidR="003C54B9" w:rsidRPr="003C54B9" w:rsidRDefault="004E5BD3" w:rsidP="00823608">
            <w:pPr>
              <w:bidi/>
              <w:spacing w:after="0" w:line="240" w:lineRule="auto"/>
              <w:jc w:val="center"/>
              <w:rPr>
                <w:rtl/>
                <w:lang w:bidi="ar-JO"/>
              </w:rPr>
            </w:pPr>
            <w:r>
              <w:rPr>
                <w:lang w:bidi="ar-JO"/>
              </w:rPr>
              <w:t>4</w:t>
            </w:r>
          </w:p>
        </w:tc>
        <w:tc>
          <w:tcPr>
            <w:tcW w:w="2053" w:type="dxa"/>
            <w:tcBorders>
              <w:top w:val="single" w:sz="6" w:space="0" w:color="auto"/>
              <w:left w:val="nil"/>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عدد صفحات  النموذج :</w:t>
            </w:r>
          </w:p>
        </w:tc>
        <w:tc>
          <w:tcPr>
            <w:tcW w:w="3827" w:type="dxa"/>
            <w:vMerge/>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bl>
    <w:p w:rsidR="00000D15" w:rsidRPr="00000D15" w:rsidRDefault="00000D15" w:rsidP="00000D15">
      <w:pPr>
        <w:spacing w:after="0" w:line="360" w:lineRule="auto"/>
        <w:jc w:val="center"/>
        <w:rPr>
          <w:rFonts w:asciiTheme="majorBidi" w:hAnsiTheme="majorBidi" w:cstheme="majorBidi"/>
          <w:b/>
          <w:bCs/>
          <w:sz w:val="6"/>
          <w:szCs w:val="6"/>
          <w:lang w:bidi="ar-JO"/>
        </w:rPr>
      </w:pPr>
    </w:p>
    <w:p w:rsidR="00000D15" w:rsidRPr="00DB3B73" w:rsidRDefault="00573FEB" w:rsidP="00000D15">
      <w:pPr>
        <w:spacing w:after="0" w:line="360" w:lineRule="auto"/>
        <w:jc w:val="center"/>
        <w:rPr>
          <w:rFonts w:asciiTheme="majorBidi" w:hAnsiTheme="majorBidi" w:cstheme="majorBidi"/>
          <w:b/>
          <w:bCs/>
          <w:sz w:val="28"/>
          <w:szCs w:val="28"/>
          <w:rtl/>
        </w:rPr>
      </w:pPr>
      <w:r>
        <w:rPr>
          <w:rFonts w:asciiTheme="majorBidi" w:hAnsiTheme="majorBidi" w:cstheme="majorBidi"/>
          <w:b/>
          <w:bCs/>
          <w:sz w:val="18"/>
          <w:szCs w:val="18"/>
          <w:rtl/>
          <w:lang w:bidi="ar-JO"/>
        </w:rPr>
        <w:tab/>
      </w:r>
      <w:r w:rsidR="00000D15" w:rsidRPr="00DB3B73">
        <w:rPr>
          <w:rFonts w:asciiTheme="majorBidi" w:hAnsiTheme="majorBidi" w:cstheme="majorBidi"/>
          <w:b/>
          <w:bCs/>
          <w:sz w:val="28"/>
          <w:szCs w:val="28"/>
          <w:rtl/>
        </w:rPr>
        <w:t>معلومات المادة</w:t>
      </w:r>
    </w:p>
    <w:tbl>
      <w:tblPr>
        <w:tblStyle w:val="TableGrid"/>
        <w:bidiVisual/>
        <w:tblW w:w="0" w:type="auto"/>
        <w:tblInd w:w="-352" w:type="dxa"/>
        <w:tblLook w:val="04A0" w:firstRow="1" w:lastRow="0" w:firstColumn="1" w:lastColumn="0" w:noHBand="0" w:noVBand="1"/>
      </w:tblPr>
      <w:tblGrid>
        <w:gridCol w:w="1492"/>
        <w:gridCol w:w="4778"/>
        <w:gridCol w:w="1511"/>
        <w:gridCol w:w="1427"/>
      </w:tblGrid>
      <w:tr w:rsidR="00000D15" w:rsidRPr="002816F6" w:rsidTr="00000D15">
        <w:tc>
          <w:tcPr>
            <w:tcW w:w="1492" w:type="dxa"/>
            <w:tcBorders>
              <w:top w:val="thickThinLargeGap" w:sz="2" w:space="0" w:color="auto"/>
              <w:lef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bookmarkStart w:id="0" w:name="_Hlk59275911"/>
            <w:r w:rsidRPr="002816F6">
              <w:rPr>
                <w:rFonts w:asciiTheme="majorBidi" w:hAnsiTheme="majorBidi" w:cstheme="majorBidi"/>
                <w:b/>
                <w:bCs/>
                <w:sz w:val="24"/>
                <w:szCs w:val="24"/>
                <w:rtl/>
                <w:lang w:bidi="ar-JO"/>
              </w:rPr>
              <w:t>رقم المادة</w:t>
            </w:r>
          </w:p>
        </w:tc>
        <w:tc>
          <w:tcPr>
            <w:tcW w:w="4778" w:type="dxa"/>
            <w:tcBorders>
              <w:top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2938" w:type="dxa"/>
            <w:gridSpan w:val="2"/>
            <w:tcBorders>
              <w:top w:val="thickThinLargeGap" w:sz="2" w:space="0" w:color="auto"/>
              <w:right w:val="thickThinLargeGap" w:sz="2" w:space="0" w:color="auto"/>
            </w:tcBorders>
            <w:shd w:val="clear" w:color="auto" w:fill="D9D9D9" w:themeFill="background1" w:themeFillShade="D9"/>
            <w:vAlign w:val="center"/>
          </w:tcPr>
          <w:p w:rsidR="00000D15" w:rsidRPr="00270703" w:rsidRDefault="00000D15" w:rsidP="007B7F3C">
            <w:pPr>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000D15" w:rsidRPr="002816F6" w:rsidTr="00000D15">
        <w:tc>
          <w:tcPr>
            <w:tcW w:w="1492" w:type="dxa"/>
            <w:tcBorders>
              <w:top w:val="thickThinLargeGap" w:sz="2" w:space="0" w:color="auto"/>
              <w:left w:val="thickThinLargeGap" w:sz="2" w:space="0" w:color="auto"/>
            </w:tcBorders>
            <w:shd w:val="clear" w:color="auto" w:fill="auto"/>
            <w:vAlign w:val="center"/>
          </w:tcPr>
          <w:p w:rsidR="00000D15" w:rsidRPr="002816F6" w:rsidRDefault="00A50B76"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0170141</w:t>
            </w:r>
          </w:p>
        </w:tc>
        <w:tc>
          <w:tcPr>
            <w:tcW w:w="4778" w:type="dxa"/>
            <w:tcBorders>
              <w:top w:val="thickThinLargeGap" w:sz="2" w:space="0" w:color="auto"/>
            </w:tcBorders>
            <w:shd w:val="clear" w:color="auto" w:fill="auto"/>
            <w:vAlign w:val="center"/>
          </w:tcPr>
          <w:p w:rsidR="00000D15" w:rsidRPr="002816F6" w:rsidRDefault="00A50B76" w:rsidP="007B7F3C">
            <w:pPr>
              <w:jc w:val="center"/>
              <w:rPr>
                <w:rFonts w:asciiTheme="majorBidi" w:hAnsiTheme="majorBidi" w:cstheme="majorBidi"/>
                <w:b/>
                <w:bCs/>
                <w:sz w:val="24"/>
                <w:szCs w:val="24"/>
                <w:rtl/>
                <w:lang w:bidi="ar-JO"/>
              </w:rPr>
            </w:pPr>
            <w:r>
              <w:rPr>
                <w:rFonts w:cs="Al-Mohannad4_crl" w:hint="cs"/>
                <w:b/>
                <w:bCs/>
                <w:szCs w:val="26"/>
                <w:rtl/>
                <w:lang w:bidi="ar-JO"/>
              </w:rPr>
              <w:t>مبادئ الإحصاء التربوي</w:t>
            </w:r>
          </w:p>
        </w:tc>
        <w:tc>
          <w:tcPr>
            <w:tcW w:w="2938" w:type="dxa"/>
            <w:gridSpan w:val="2"/>
            <w:tcBorders>
              <w:top w:val="thickThinLargeGap" w:sz="2" w:space="0" w:color="auto"/>
              <w:right w:val="thickThinLargeGap" w:sz="2" w:space="0" w:color="auto"/>
            </w:tcBorders>
            <w:shd w:val="clear" w:color="auto" w:fill="auto"/>
            <w:vAlign w:val="center"/>
          </w:tcPr>
          <w:p w:rsidR="00000D15" w:rsidRPr="002816F6" w:rsidRDefault="00A50B76"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t>
            </w:r>
          </w:p>
        </w:tc>
      </w:tr>
      <w:bookmarkEnd w:id="0"/>
      <w:tr w:rsidR="00000D15" w:rsidRPr="002816F6" w:rsidTr="00A50B76">
        <w:tc>
          <w:tcPr>
            <w:tcW w:w="6270" w:type="dxa"/>
            <w:gridSpan w:val="2"/>
            <w:tcBorders>
              <w:lef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511"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427" w:type="dxa"/>
            <w:tcBorders>
              <w:righ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000D15" w:rsidRPr="002816F6" w:rsidTr="00A50B76">
        <w:tc>
          <w:tcPr>
            <w:tcW w:w="6270" w:type="dxa"/>
            <w:gridSpan w:val="2"/>
            <w:tcBorders>
              <w:left w:val="thickThinLargeGap" w:sz="2" w:space="0" w:color="auto"/>
              <w:bottom w:val="thickThinLargeGap" w:sz="2" w:space="0" w:color="auto"/>
            </w:tcBorders>
          </w:tcPr>
          <w:p w:rsidR="00000D15" w:rsidRDefault="004257E4" w:rsidP="00000D15">
            <w:pPr>
              <w:bidi/>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34176" behindDoc="0" locked="0" layoutInCell="1" allowOverlap="1">
                      <wp:simplePos x="0" y="0"/>
                      <wp:positionH relativeFrom="column">
                        <wp:posOffset>1255395</wp:posOffset>
                      </wp:positionH>
                      <wp:positionV relativeFrom="paragraph">
                        <wp:posOffset>46990</wp:posOffset>
                      </wp:positionV>
                      <wp:extent cx="114300" cy="120650"/>
                      <wp:effectExtent l="17145" t="18415" r="20955" b="1333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chemeClr val="tx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98.85pt;margin-top:3.7pt;width:9pt;height:9.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" fillcolor="black [3213]"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74112" behindDoc="0" locked="0" layoutInCell="1" allowOverlap="1">
                      <wp:simplePos x="0" y="0"/>
                      <wp:positionH relativeFrom="column">
                        <wp:posOffset>2255520</wp:posOffset>
                      </wp:positionH>
                      <wp:positionV relativeFrom="paragraph">
                        <wp:posOffset>24765</wp:posOffset>
                      </wp:positionV>
                      <wp:extent cx="114300" cy="120650"/>
                      <wp:effectExtent l="0" t="0" r="19050"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177.6pt;margin-top:1.95pt;width:9pt;height: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" filled="f" strokecolor="#243f60 [1604]" strokeweight="2pt">
                      <v:path arrowok="t"/>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85376" behindDoc="0" locked="0" layoutInCell="1" allowOverlap="1">
                      <wp:simplePos x="0" y="0"/>
                      <wp:positionH relativeFrom="column">
                        <wp:posOffset>2998470</wp:posOffset>
                      </wp:positionH>
                      <wp:positionV relativeFrom="paragraph">
                        <wp:posOffset>37465</wp:posOffset>
                      </wp:positionV>
                      <wp:extent cx="114300" cy="120650"/>
                      <wp:effectExtent l="0" t="0" r="19050"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236.1pt;margin-top:2.95pt;width:9pt;height: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" filled="f" strokecolor="#243f60 [1604]" strokeweight="2pt">
                      <v:path arrowok="t"/>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42368" behindDoc="0" locked="0" layoutInCell="1" allowOverlap="1">
                      <wp:simplePos x="0" y="0"/>
                      <wp:positionH relativeFrom="column">
                        <wp:posOffset>723900</wp:posOffset>
                      </wp:positionH>
                      <wp:positionV relativeFrom="paragraph">
                        <wp:posOffset>40640</wp:posOffset>
                      </wp:positionV>
                      <wp:extent cx="114300" cy="120650"/>
                      <wp:effectExtent l="19050" t="21590" r="19050" b="1968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chemeClr val="tx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57pt;margin-top:3.2pt;width:9pt;height: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" fillcolor="black [3213]"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50560" behindDoc="0" locked="0" layoutInCell="1" allowOverlap="1">
                      <wp:simplePos x="0" y="0"/>
                      <wp:positionH relativeFrom="column">
                        <wp:posOffset>80645</wp:posOffset>
                      </wp:positionH>
                      <wp:positionV relativeFrom="paragraph">
                        <wp:posOffset>21590</wp:posOffset>
                      </wp:positionV>
                      <wp:extent cx="114300" cy="120650"/>
                      <wp:effectExtent l="0" t="0" r="19050"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6.35pt;margin-top:1.7pt;width:9pt;height: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" filled="f" strokecolor="#243f60 [1604]" strokeweight="2pt">
                      <v:path arrowok="t"/>
                      <v:textbox>
                        <w:txbxContent>
                          <w:p w:rsidR="00000D15" w:rsidRDefault="00000D15" w:rsidP="00000D15">
                            <w:pPr>
                              <w:jc w:val="center"/>
                              <w:rPr>
                                <w:lang w:bidi="ar-JO"/>
                              </w:rPr>
                            </w:pPr>
                            <w:r>
                              <w:rPr>
                                <w:rFonts w:hint="cs"/>
                                <w:rtl/>
                                <w:lang w:bidi="ar-JO"/>
                              </w:rPr>
                              <w:t xml:space="preserve"> </w:t>
                            </w:r>
                          </w:p>
                        </w:txbxContent>
                      </v:textbox>
                    </v:rect>
                  </w:pict>
                </mc:Fallback>
              </mc:AlternateContent>
            </w:r>
            <w:r w:rsidR="00000D15" w:rsidRPr="00DB0247">
              <w:rPr>
                <w:rFonts w:asciiTheme="majorBidi" w:hAnsiTheme="majorBidi" w:cstheme="majorBidi" w:hint="cs"/>
                <w:b/>
                <w:bCs/>
                <w:sz w:val="24"/>
                <w:szCs w:val="24"/>
                <w:rtl/>
                <w:lang w:bidi="ar-JO"/>
              </w:rPr>
              <w:t xml:space="preserve">متطلب جامعة     </w:t>
            </w:r>
            <w:r w:rsidR="00000D15">
              <w:rPr>
                <w:rFonts w:asciiTheme="majorBidi" w:hAnsiTheme="majorBidi" w:cstheme="majorBidi" w:hint="cs"/>
                <w:b/>
                <w:bCs/>
                <w:noProof/>
                <w:color w:val="FF0000"/>
                <w:sz w:val="24"/>
                <w:szCs w:val="24"/>
                <w:rtl/>
              </w:rPr>
              <w:t xml:space="preserve"> </w:t>
            </w:r>
            <w:r w:rsidR="00000D15" w:rsidRPr="00DB0247">
              <w:rPr>
                <w:rFonts w:asciiTheme="majorBidi" w:hAnsiTheme="majorBidi" w:cstheme="majorBidi" w:hint="cs"/>
                <w:b/>
                <w:bCs/>
                <w:sz w:val="24"/>
                <w:szCs w:val="24"/>
                <w:rtl/>
                <w:lang w:bidi="ar-JO"/>
              </w:rPr>
              <w:t xml:space="preserve">متطلب كلية  </w:t>
            </w:r>
            <w:r w:rsidR="00000D15">
              <w:rPr>
                <w:rFonts w:asciiTheme="majorBidi" w:hAnsiTheme="majorBidi" w:cstheme="majorBidi" w:hint="cs"/>
                <w:b/>
                <w:bCs/>
                <w:sz w:val="24"/>
                <w:szCs w:val="24"/>
                <w:rtl/>
                <w:lang w:bidi="ar-JO"/>
              </w:rPr>
              <w:t xml:space="preserve"> </w:t>
            </w:r>
            <w:r w:rsidR="00000D15" w:rsidRPr="00DB0247">
              <w:rPr>
                <w:rFonts w:asciiTheme="majorBidi" w:hAnsiTheme="majorBidi" w:cstheme="majorBidi" w:hint="cs"/>
                <w:b/>
                <w:bCs/>
                <w:sz w:val="24"/>
                <w:szCs w:val="24"/>
                <w:rtl/>
                <w:lang w:bidi="ar-JO"/>
              </w:rPr>
              <w:t xml:space="preserve">   متطلب تخصص</w:t>
            </w:r>
            <w:r w:rsidR="00000D15">
              <w:rPr>
                <w:rFonts w:asciiTheme="majorBidi" w:hAnsiTheme="majorBidi" w:cstheme="majorBidi" w:hint="cs"/>
                <w:b/>
                <w:bCs/>
                <w:noProof/>
                <w:color w:val="FF0000"/>
                <w:sz w:val="24"/>
                <w:szCs w:val="24"/>
                <w:rtl/>
                <w:lang w:bidi="ar-JO"/>
              </w:rPr>
              <w:t xml:space="preserve">     </w:t>
            </w:r>
            <w:r w:rsidR="00000D15">
              <w:rPr>
                <w:rFonts w:asciiTheme="majorBidi" w:hAnsiTheme="majorBidi" w:cstheme="majorBidi" w:hint="cs"/>
                <w:b/>
                <w:bCs/>
                <w:sz w:val="24"/>
                <w:szCs w:val="24"/>
                <w:rtl/>
                <w:lang w:bidi="ar-JO"/>
              </w:rPr>
              <w:t>إجباري</w:t>
            </w:r>
            <w:r w:rsidR="00000D15">
              <w:rPr>
                <w:rFonts w:asciiTheme="majorBidi" w:hAnsiTheme="majorBidi" w:cstheme="majorBidi" w:hint="cs"/>
                <w:b/>
                <w:bCs/>
                <w:noProof/>
                <w:color w:val="FF0000"/>
                <w:sz w:val="24"/>
                <w:szCs w:val="24"/>
                <w:rtl/>
                <w:lang w:bidi="ar-JO"/>
              </w:rPr>
              <w:t xml:space="preserve">     </w:t>
            </w:r>
            <w:r w:rsidR="00000D15">
              <w:rPr>
                <w:rFonts w:asciiTheme="majorBidi" w:hAnsiTheme="majorBidi" w:cstheme="majorBidi" w:hint="cs"/>
                <w:b/>
                <w:bCs/>
                <w:sz w:val="24"/>
                <w:szCs w:val="24"/>
                <w:rtl/>
                <w:lang w:bidi="ar-JO"/>
              </w:rPr>
              <w:t>اختياري</w:t>
            </w:r>
          </w:p>
        </w:tc>
        <w:tc>
          <w:tcPr>
            <w:tcW w:w="1511" w:type="dxa"/>
            <w:tcBorders>
              <w:bottom w:val="thickThinLargeGap" w:sz="2" w:space="0" w:color="auto"/>
            </w:tcBorders>
          </w:tcPr>
          <w:p w:rsidR="00000D15" w:rsidRPr="002816F6" w:rsidRDefault="00A50B76" w:rsidP="007B7F3C">
            <w:pPr>
              <w:jc w:val="center"/>
              <w:rPr>
                <w:rFonts w:asciiTheme="majorBidi" w:hAnsiTheme="majorBidi" w:cstheme="majorBidi"/>
                <w:sz w:val="28"/>
                <w:szCs w:val="28"/>
                <w:rtl/>
                <w:lang w:bidi="ar-JO"/>
              </w:rPr>
            </w:pPr>
            <w:r>
              <w:rPr>
                <w:rFonts w:asciiTheme="majorBidi" w:hAnsiTheme="majorBidi" w:cstheme="majorBidi"/>
                <w:sz w:val="28"/>
                <w:szCs w:val="28"/>
                <w:lang w:bidi="ar-JO"/>
              </w:rPr>
              <w:t>8:15-9:45</w:t>
            </w:r>
          </w:p>
        </w:tc>
        <w:tc>
          <w:tcPr>
            <w:tcW w:w="1427" w:type="dxa"/>
            <w:tcBorders>
              <w:bottom w:val="thickThinLargeGap" w:sz="2" w:space="0" w:color="auto"/>
              <w:right w:val="thickThinLargeGap" w:sz="2" w:space="0" w:color="auto"/>
            </w:tcBorders>
          </w:tcPr>
          <w:p w:rsidR="00000D15" w:rsidRDefault="00A50B76" w:rsidP="007B7F3C">
            <w:pPr>
              <w:jc w:val="center"/>
              <w:rPr>
                <w:rFonts w:asciiTheme="majorBidi" w:hAnsiTheme="majorBidi" w:cstheme="majorBidi"/>
                <w:noProof/>
                <w:sz w:val="28"/>
                <w:szCs w:val="28"/>
                <w:rtl/>
              </w:rPr>
            </w:pPr>
            <w:r>
              <w:rPr>
                <w:rFonts w:asciiTheme="majorBidi" w:hAnsiTheme="majorBidi" w:cstheme="majorBidi"/>
                <w:noProof/>
                <w:sz w:val="28"/>
                <w:szCs w:val="28"/>
              </w:rPr>
              <w:t>31415</w:t>
            </w:r>
          </w:p>
        </w:tc>
      </w:tr>
    </w:tbl>
    <w:p w:rsidR="00000D15" w:rsidRDefault="00000D15" w:rsidP="00000D15">
      <w:pPr>
        <w:spacing w:after="0" w:line="240" w:lineRule="auto"/>
        <w:jc w:val="center"/>
        <w:rPr>
          <w:rFonts w:asciiTheme="majorBidi" w:hAnsiTheme="majorBidi" w:cstheme="majorBidi"/>
          <w:b/>
          <w:bCs/>
          <w:sz w:val="28"/>
          <w:szCs w:val="28"/>
          <w:rtl/>
        </w:rPr>
      </w:pPr>
    </w:p>
    <w:p w:rsidR="00000D15" w:rsidRPr="00DB3B73" w:rsidRDefault="00000D15" w:rsidP="00000D15">
      <w:pPr>
        <w:jc w:val="center"/>
        <w:rPr>
          <w:rFonts w:asciiTheme="majorBidi" w:hAnsiTheme="majorBidi" w:cstheme="majorBidi"/>
          <w:b/>
          <w:bCs/>
          <w:sz w:val="28"/>
          <w:szCs w:val="28"/>
          <w:lang w:bidi="ar-JO"/>
        </w:rPr>
      </w:pPr>
      <w:r w:rsidRPr="00DB3B73">
        <w:rPr>
          <w:rFonts w:asciiTheme="majorBidi" w:hAnsiTheme="majorBidi" w:cstheme="majorBidi"/>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2127"/>
        <w:gridCol w:w="1107"/>
        <w:gridCol w:w="1100"/>
        <w:gridCol w:w="1630"/>
        <w:gridCol w:w="3388"/>
      </w:tblGrid>
      <w:tr w:rsidR="00000D15" w:rsidRPr="002816F6" w:rsidTr="007B7F3C">
        <w:tc>
          <w:tcPr>
            <w:tcW w:w="2267"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1134"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134"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701"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311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000D15" w:rsidRPr="002816F6" w:rsidTr="007B7F3C">
        <w:tc>
          <w:tcPr>
            <w:tcW w:w="2267" w:type="dxa"/>
            <w:shd w:val="clear" w:color="auto" w:fill="auto"/>
            <w:vAlign w:val="center"/>
          </w:tcPr>
          <w:p w:rsidR="00000D15" w:rsidRDefault="00A50B76"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د. عبير أبو وردة</w:t>
            </w:r>
          </w:p>
        </w:tc>
        <w:tc>
          <w:tcPr>
            <w:tcW w:w="1134" w:type="dxa"/>
            <w:shd w:val="clear" w:color="auto" w:fill="auto"/>
            <w:vAlign w:val="center"/>
          </w:tcPr>
          <w:p w:rsidR="00000D15" w:rsidRPr="002816F6" w:rsidRDefault="00A50B76"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31519</w:t>
            </w:r>
          </w:p>
        </w:tc>
        <w:tc>
          <w:tcPr>
            <w:tcW w:w="1134" w:type="dxa"/>
            <w:shd w:val="clear" w:color="auto" w:fill="auto"/>
            <w:vAlign w:val="center"/>
          </w:tcPr>
          <w:p w:rsidR="00000D15" w:rsidRPr="002816F6" w:rsidRDefault="00000D15" w:rsidP="007B7F3C">
            <w:pPr>
              <w:jc w:val="center"/>
              <w:rPr>
                <w:rFonts w:asciiTheme="majorBidi" w:hAnsiTheme="majorBidi" w:cstheme="majorBidi"/>
                <w:b/>
                <w:bCs/>
                <w:sz w:val="24"/>
                <w:szCs w:val="24"/>
                <w:rtl/>
                <w:lang w:bidi="ar-JO"/>
              </w:rPr>
            </w:pPr>
          </w:p>
        </w:tc>
        <w:tc>
          <w:tcPr>
            <w:tcW w:w="1701" w:type="dxa"/>
            <w:shd w:val="clear" w:color="auto" w:fill="auto"/>
            <w:vAlign w:val="center"/>
          </w:tcPr>
          <w:p w:rsidR="004257E4" w:rsidRDefault="00A50B76" w:rsidP="004257E4">
            <w:pPr>
              <w:jc w:val="center"/>
              <w:rPr>
                <w:rFonts w:asciiTheme="majorBidi" w:hAnsiTheme="majorBidi" w:cstheme="majorBidi" w:hint="cs"/>
                <w:b/>
                <w:bCs/>
                <w:sz w:val="24"/>
                <w:szCs w:val="24"/>
                <w:rtl/>
                <w:lang w:bidi="ar-JO"/>
              </w:rPr>
            </w:pPr>
            <w:r>
              <w:rPr>
                <w:rFonts w:asciiTheme="majorBidi" w:hAnsiTheme="majorBidi" w:cstheme="majorBidi" w:hint="cs"/>
                <w:b/>
                <w:bCs/>
                <w:sz w:val="24"/>
                <w:szCs w:val="24"/>
                <w:rtl/>
                <w:lang w:bidi="ar-JO"/>
              </w:rPr>
              <w:t>10:00-11:00</w:t>
            </w:r>
            <w:r w:rsidR="004257E4">
              <w:rPr>
                <w:rFonts w:asciiTheme="majorBidi" w:hAnsiTheme="majorBidi" w:cstheme="majorBidi" w:hint="cs"/>
                <w:b/>
                <w:bCs/>
                <w:sz w:val="24"/>
                <w:szCs w:val="24"/>
                <w:rtl/>
                <w:lang w:bidi="ar-JO"/>
              </w:rPr>
              <w:t xml:space="preserve"> نر</w:t>
            </w:r>
          </w:p>
          <w:p w:rsidR="004257E4" w:rsidRPr="002816F6" w:rsidRDefault="004257E4" w:rsidP="004257E4">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11-12 حثم</w:t>
            </w:r>
          </w:p>
        </w:tc>
        <w:tc>
          <w:tcPr>
            <w:tcW w:w="3116" w:type="dxa"/>
            <w:shd w:val="clear" w:color="auto" w:fill="auto"/>
            <w:vAlign w:val="center"/>
          </w:tcPr>
          <w:p w:rsidR="00000D15" w:rsidRDefault="00A50B76" w:rsidP="007B7F3C">
            <w:pPr>
              <w:jc w:val="center"/>
              <w:rPr>
                <w:rFonts w:asciiTheme="majorBidi" w:hAnsiTheme="majorBidi" w:cstheme="majorBidi"/>
                <w:b/>
                <w:bCs/>
                <w:sz w:val="24"/>
                <w:szCs w:val="24"/>
                <w:rtl/>
                <w:lang w:bidi="ar-JO"/>
              </w:rPr>
            </w:pPr>
            <w:r>
              <w:rPr>
                <w:rFonts w:ascii="Simplified Arabic" w:hAnsi="Simplified Arabic" w:cs="Simplified Arabic"/>
                <w:b/>
                <w:bCs/>
              </w:rPr>
              <w:t>aabuwardeh@philadelphia.edu.jo</w:t>
            </w:r>
          </w:p>
        </w:tc>
      </w:tr>
    </w:tbl>
    <w:p w:rsidR="00000D15" w:rsidRDefault="00000D15" w:rsidP="00000D15">
      <w:pPr>
        <w:spacing w:after="0"/>
        <w:jc w:val="center"/>
        <w:rPr>
          <w:rFonts w:asciiTheme="majorBidi" w:hAnsiTheme="majorBidi" w:cstheme="majorBidi"/>
          <w:b/>
          <w:bCs/>
          <w:sz w:val="28"/>
          <w:szCs w:val="28"/>
          <w:rtl/>
        </w:rPr>
      </w:pPr>
    </w:p>
    <w:p w:rsidR="00000D15" w:rsidRDefault="00000D15" w:rsidP="00000D15">
      <w:pPr>
        <w:spacing w:after="0" w:line="36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نمط التعلم المستخدم في تدريس المادة</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000D15" w:rsidRPr="002816F6" w:rsidTr="007B7F3C">
        <w:trPr>
          <w:jc w:val="center"/>
        </w:trPr>
        <w:tc>
          <w:tcPr>
            <w:tcW w:w="6014" w:type="dxa"/>
            <w:gridSpan w:val="4"/>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000D15" w:rsidRPr="002816F6" w:rsidTr="007B7F3C">
        <w:trPr>
          <w:jc w:val="center"/>
        </w:trPr>
        <w:tc>
          <w:tcPr>
            <w:tcW w:w="6014" w:type="dxa"/>
            <w:gridSpan w:val="4"/>
            <w:shd w:val="clear" w:color="auto" w:fill="auto"/>
          </w:tcPr>
          <w:p w:rsidR="00000D15" w:rsidRPr="00C36D12" w:rsidRDefault="004257E4" w:rsidP="00000D15">
            <w:pPr>
              <w:rPr>
                <w:rFonts w:asciiTheme="majorBidi" w:hAnsiTheme="majorBidi" w:cstheme="majorBidi"/>
                <w:b/>
                <w:bCs/>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88448" behindDoc="0" locked="0" layoutInCell="1" allowOverlap="1">
                      <wp:simplePos x="0" y="0"/>
                      <wp:positionH relativeFrom="column">
                        <wp:posOffset>2223135</wp:posOffset>
                      </wp:positionH>
                      <wp:positionV relativeFrom="paragraph">
                        <wp:posOffset>-635</wp:posOffset>
                      </wp:positionV>
                      <wp:extent cx="114300" cy="120650"/>
                      <wp:effectExtent l="0" t="0" r="1905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75.05pt;margin-top:-.05pt;width:9pt;height: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" filled="f" strokecolor="#243f60 [1604]" strokeweight="2pt">
                      <v:path arrowok="t"/>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90496" behindDoc="0" locked="0" layoutInCell="1" allowOverlap="1">
                      <wp:simplePos x="0" y="0"/>
                      <wp:positionH relativeFrom="column">
                        <wp:posOffset>556260</wp:posOffset>
                      </wp:positionH>
                      <wp:positionV relativeFrom="paragraph">
                        <wp:posOffset>27940</wp:posOffset>
                      </wp:positionV>
                      <wp:extent cx="114300" cy="120650"/>
                      <wp:effectExtent l="0" t="0" r="19050"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43.8pt;margin-top:2.2pt;width:9pt;height: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" filled="f" strokecolor="#243f60 [1604]" strokeweight="2pt">
                      <v:path arrowok="t"/>
                      <v:textbox>
                        <w:txbxContent>
                          <w:p w:rsidR="00000D15" w:rsidRDefault="00000D15" w:rsidP="00000D15">
                            <w:pPr>
                              <w:jc w:val="center"/>
                              <w:rPr>
                                <w:lang w:bidi="ar-JO"/>
                              </w:rPr>
                            </w:pPr>
                            <w:r>
                              <w:rPr>
                                <w:rFonts w:hint="cs"/>
                                <w:rtl/>
                                <w:lang w:bidi="ar-JO"/>
                              </w:rPr>
                              <w:t xml:space="preserve"> </w:t>
                            </w:r>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87424" behindDoc="0" locked="0" layoutInCell="1" allowOverlap="1">
                      <wp:simplePos x="0" y="0"/>
                      <wp:positionH relativeFrom="column">
                        <wp:posOffset>3451860</wp:posOffset>
                      </wp:positionH>
                      <wp:positionV relativeFrom="paragraph">
                        <wp:posOffset>5715</wp:posOffset>
                      </wp:positionV>
                      <wp:extent cx="114300" cy="120650"/>
                      <wp:effectExtent l="13335" t="15240" r="15240" b="165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chemeClr val="tx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271.8pt;margin-top:.45pt;width:9pt;height: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" fillcolor="black [3213]" strokecolor="#243f60 [1604]" strokeweight="2pt"/>
                  </w:pict>
                </mc:Fallback>
              </mc:AlternateContent>
            </w:r>
            <w:r w:rsidR="00000D15">
              <w:rPr>
                <w:rFonts w:asciiTheme="majorBidi" w:hAnsiTheme="majorBidi" w:cstheme="majorBidi" w:hint="cs"/>
                <w:b/>
                <w:bCs/>
                <w:sz w:val="24"/>
                <w:szCs w:val="24"/>
                <w:rtl/>
                <w:lang w:bidi="ar-JO"/>
              </w:rPr>
              <w:t xml:space="preserve">       تعلم </w:t>
            </w:r>
            <w:r w:rsidR="00000D15" w:rsidRPr="00C36D12">
              <w:rPr>
                <w:rFonts w:asciiTheme="majorBidi" w:hAnsiTheme="majorBidi" w:cstheme="majorBidi" w:hint="cs"/>
                <w:b/>
                <w:bCs/>
                <w:sz w:val="24"/>
                <w:szCs w:val="24"/>
                <w:rtl/>
                <w:lang w:bidi="ar-JO"/>
              </w:rPr>
              <w:t>وجاهي</w:t>
            </w:r>
            <w:r w:rsidR="00000D15">
              <w:rPr>
                <w:rFonts w:asciiTheme="majorBidi" w:hAnsiTheme="majorBidi" w:cstheme="majorBidi" w:hint="cs"/>
                <w:b/>
                <w:bCs/>
                <w:sz w:val="24"/>
                <w:szCs w:val="24"/>
                <w:rtl/>
                <w:lang w:bidi="ar-JO"/>
              </w:rPr>
              <w:t xml:space="preserve">                        تعلم الكتروني                  تعلم مدمج</w:t>
            </w:r>
          </w:p>
        </w:tc>
      </w:tr>
      <w:tr w:rsidR="00000D15" w:rsidRPr="002816F6" w:rsidTr="007B7F3C">
        <w:trPr>
          <w:jc w:val="center"/>
        </w:trPr>
        <w:tc>
          <w:tcPr>
            <w:tcW w:w="6014" w:type="dxa"/>
            <w:gridSpan w:val="4"/>
            <w:shd w:val="clear" w:color="auto" w:fill="D9D9D9" w:themeFill="background1" w:themeFillShade="D9"/>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000D15" w:rsidRPr="002816F6" w:rsidTr="007B7F3C">
        <w:trPr>
          <w:jc w:val="center"/>
        </w:trPr>
        <w:tc>
          <w:tcPr>
            <w:tcW w:w="1503" w:type="dxa"/>
            <w:vMerge w:val="restart"/>
            <w:shd w:val="clear" w:color="auto" w:fill="auto"/>
            <w:vAlign w:val="center"/>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000D15" w:rsidRPr="002816F6" w:rsidTr="007B7F3C">
        <w:trPr>
          <w:jc w:val="center"/>
        </w:trPr>
        <w:tc>
          <w:tcPr>
            <w:tcW w:w="1503" w:type="dxa"/>
            <w:vMerge/>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3" w:type="dxa"/>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rsidR="00000D15" w:rsidRPr="00A656AA" w:rsidRDefault="00A50B76" w:rsidP="007B7F3C">
            <w:pPr>
              <w:jc w:val="center"/>
              <w:rPr>
                <w:rFonts w:asciiTheme="majorBidi" w:hAnsiTheme="majorBidi" w:cstheme="majorBidi"/>
                <w:b/>
                <w:bCs/>
                <w:noProof/>
                <w:sz w:val="24"/>
                <w:szCs w:val="24"/>
                <w:rtl/>
              </w:rPr>
            </w:pPr>
            <w:r>
              <w:rPr>
                <w:rFonts w:asciiTheme="majorBidi" w:hAnsiTheme="majorBidi" w:cstheme="majorBidi" w:hint="cs"/>
                <w:b/>
                <w:bCs/>
                <w:noProof/>
                <w:sz w:val="24"/>
                <w:szCs w:val="24"/>
                <w:rtl/>
              </w:rPr>
              <w:t>100%</w:t>
            </w:r>
          </w:p>
        </w:tc>
      </w:tr>
    </w:tbl>
    <w:p w:rsidR="00000D15" w:rsidRPr="009F4B11" w:rsidRDefault="00000D15" w:rsidP="00000D15">
      <w:pPr>
        <w:spacing w:after="0" w:line="360" w:lineRule="auto"/>
        <w:jc w:val="center"/>
        <w:rPr>
          <w:rFonts w:asciiTheme="majorBidi" w:hAnsiTheme="majorBidi" w:cstheme="majorBidi"/>
          <w:b/>
          <w:bCs/>
          <w:sz w:val="8"/>
          <w:szCs w:val="8"/>
          <w:rtl/>
        </w:rPr>
      </w:pPr>
    </w:p>
    <w:p w:rsidR="00000D15" w:rsidRPr="00D91491" w:rsidRDefault="00000D15" w:rsidP="00000D15">
      <w:pPr>
        <w:spacing w:after="0" w:line="360" w:lineRule="auto"/>
        <w:jc w:val="center"/>
        <w:rPr>
          <w:rFonts w:asciiTheme="majorBidi" w:hAnsiTheme="majorBidi" w:cstheme="majorBidi"/>
          <w:b/>
          <w:bCs/>
          <w:sz w:val="28"/>
          <w:szCs w:val="28"/>
          <w:rtl/>
        </w:rPr>
      </w:pPr>
      <w:r w:rsidRPr="00D91491">
        <w:rPr>
          <w:rFonts w:asciiTheme="majorBidi" w:hAnsiTheme="majorBidi" w:cstheme="majorBidi"/>
          <w:b/>
          <w:bCs/>
          <w:sz w:val="28"/>
          <w:szCs w:val="28"/>
          <w:rtl/>
        </w:rPr>
        <w:t xml:space="preserve">وصف </w:t>
      </w:r>
      <w:r w:rsidRPr="00D91491">
        <w:rPr>
          <w:rFonts w:asciiTheme="majorBidi" w:hAnsiTheme="majorBidi" w:cstheme="majorBidi" w:hint="cs"/>
          <w:b/>
          <w:bCs/>
          <w:sz w:val="28"/>
          <w:szCs w:val="28"/>
          <w:rtl/>
        </w:rPr>
        <w:t>المادة</w:t>
      </w:r>
    </w:p>
    <w:tbl>
      <w:tblPr>
        <w:tblStyle w:val="TableGrid"/>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2046"/>
        <w:gridCol w:w="7329"/>
      </w:tblGrid>
      <w:tr w:rsidR="00000D15" w:rsidRPr="002816F6" w:rsidTr="007B7F3C">
        <w:tc>
          <w:tcPr>
            <w:tcW w:w="204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7329" w:type="dxa"/>
          </w:tcPr>
          <w:p w:rsidR="00000D15" w:rsidRDefault="00000D15" w:rsidP="007B7F3C">
            <w:pPr>
              <w:rPr>
                <w:rFonts w:asciiTheme="majorBidi" w:hAnsiTheme="majorBidi" w:cstheme="majorBidi"/>
                <w:b/>
                <w:bCs/>
                <w:sz w:val="28"/>
                <w:szCs w:val="28"/>
                <w:rtl/>
                <w:lang w:bidi="ar-JO"/>
              </w:rPr>
            </w:pPr>
          </w:p>
          <w:p w:rsidR="00A50B76" w:rsidRPr="00F90C15" w:rsidRDefault="00A50B76" w:rsidP="00A50B76">
            <w:pPr>
              <w:spacing w:line="360" w:lineRule="auto"/>
              <w:jc w:val="right"/>
              <w:rPr>
                <w:rFonts w:cs="Arabic Transparent"/>
                <w:rtl/>
                <w:lang w:bidi="ar-JO"/>
              </w:rPr>
            </w:pPr>
            <w:r w:rsidRPr="00F90C15">
              <w:rPr>
                <w:rFonts w:cs="Arabic Transparent" w:hint="cs"/>
                <w:rtl/>
                <w:lang w:bidi="ar-JO"/>
              </w:rPr>
              <w:t xml:space="preserve">تتناول </w:t>
            </w:r>
            <w:r>
              <w:rPr>
                <w:rFonts w:cs="Arabic Transparent" w:hint="cs"/>
                <w:rtl/>
                <w:lang w:bidi="ar-JO"/>
              </w:rPr>
              <w:t>المادة المفاهيم الأساسية في الأساليب الإحصائية المستخدمة في علوم الاتصال، وذلك بدراسة الطرق الإحصائية والعينات، وتبويب البيانات ومقاييس النزعة المركزية والتباين والتشتت، والبرهان الإحصائي، واختبار الفرضيات والعلاقة بين المتغيرات.</w:t>
            </w:r>
          </w:p>
          <w:p w:rsidR="00000D15" w:rsidRDefault="00000D15" w:rsidP="00A50B76">
            <w:pPr>
              <w:jc w:val="right"/>
              <w:rPr>
                <w:rFonts w:asciiTheme="majorBidi" w:hAnsiTheme="majorBidi" w:cstheme="majorBidi"/>
                <w:b/>
                <w:bCs/>
                <w:sz w:val="28"/>
                <w:szCs w:val="28"/>
                <w:rtl/>
                <w:lang w:bidi="ar-JO"/>
              </w:rPr>
            </w:pPr>
          </w:p>
          <w:p w:rsidR="00000D15" w:rsidRPr="00000D15" w:rsidRDefault="00000D15" w:rsidP="007B7F3C">
            <w:pPr>
              <w:rPr>
                <w:rFonts w:asciiTheme="majorBidi" w:hAnsiTheme="majorBidi" w:cstheme="majorBidi"/>
                <w:b/>
                <w:bCs/>
                <w:sz w:val="2"/>
                <w:szCs w:val="2"/>
                <w:rtl/>
                <w:lang w:bidi="ar-JO"/>
              </w:rPr>
            </w:pPr>
          </w:p>
          <w:p w:rsidR="00000D15" w:rsidRPr="00000D15" w:rsidRDefault="00000D15" w:rsidP="007B7F3C">
            <w:pPr>
              <w:rPr>
                <w:rFonts w:asciiTheme="majorBidi" w:hAnsiTheme="majorBidi" w:cstheme="majorBidi"/>
                <w:b/>
                <w:bCs/>
                <w:sz w:val="14"/>
                <w:szCs w:val="14"/>
                <w:rtl/>
                <w:lang w:bidi="ar-JO"/>
              </w:rPr>
            </w:pPr>
          </w:p>
          <w:p w:rsidR="00000D15" w:rsidRPr="002816F6" w:rsidRDefault="00000D15" w:rsidP="007B7F3C">
            <w:pPr>
              <w:rPr>
                <w:rFonts w:asciiTheme="majorBidi" w:hAnsiTheme="majorBidi" w:cstheme="majorBidi"/>
                <w:b/>
                <w:bCs/>
                <w:sz w:val="28"/>
                <w:szCs w:val="28"/>
                <w:rtl/>
                <w:lang w:bidi="ar-JO"/>
              </w:rPr>
            </w:pPr>
          </w:p>
        </w:tc>
      </w:tr>
    </w:tbl>
    <w:p w:rsidR="00000D15" w:rsidRPr="00000D15" w:rsidRDefault="00000D15" w:rsidP="00000D15">
      <w:pPr>
        <w:jc w:val="center"/>
        <w:rPr>
          <w:rFonts w:asciiTheme="majorBidi" w:hAnsiTheme="majorBidi" w:cstheme="majorBidi"/>
          <w:b/>
          <w:bCs/>
          <w:sz w:val="2"/>
          <w:szCs w:val="2"/>
          <w:rtl/>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المادة</w:t>
      </w:r>
    </w:p>
    <w:tbl>
      <w:tblPr>
        <w:tblStyle w:val="TableGrid"/>
        <w:bidiVisual/>
        <w:tblW w:w="0" w:type="auto"/>
        <w:tblInd w:w="-353" w:type="dxa"/>
        <w:tblLook w:val="04A0" w:firstRow="1" w:lastRow="0" w:firstColumn="1" w:lastColumn="0" w:noHBand="0" w:noVBand="1"/>
      </w:tblPr>
      <w:tblGrid>
        <w:gridCol w:w="700"/>
        <w:gridCol w:w="7093"/>
        <w:gridCol w:w="1515"/>
      </w:tblGrid>
      <w:tr w:rsidR="00000D15" w:rsidRPr="002816F6" w:rsidTr="00A50B76">
        <w:tc>
          <w:tcPr>
            <w:tcW w:w="700"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7093"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515"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رمز </w:t>
            </w:r>
            <w:r w:rsidRPr="00447412">
              <w:rPr>
                <w:rFonts w:asciiTheme="majorBidi" w:hAnsiTheme="majorBidi" w:cstheme="majorBidi"/>
                <w:b/>
                <w:bCs/>
                <w:sz w:val="24"/>
                <w:szCs w:val="24"/>
                <w:rtl/>
                <w:lang w:bidi="ar-JO"/>
              </w:rPr>
              <w:t xml:space="preserve">مخرج تعلم </w:t>
            </w:r>
            <w:r>
              <w:rPr>
                <w:rFonts w:asciiTheme="majorBidi" w:hAnsiTheme="majorBidi" w:cstheme="majorBidi" w:hint="cs"/>
                <w:b/>
                <w:bCs/>
                <w:sz w:val="24"/>
                <w:szCs w:val="24"/>
                <w:rtl/>
                <w:lang w:bidi="ar-JO"/>
              </w:rPr>
              <w:t>المرتبط للبرنامج</w:t>
            </w:r>
          </w:p>
        </w:tc>
      </w:tr>
      <w:tr w:rsidR="00000D15" w:rsidRPr="002816F6" w:rsidTr="00A50B76">
        <w:tc>
          <w:tcPr>
            <w:tcW w:w="9308" w:type="dxa"/>
            <w:gridSpan w:val="3"/>
            <w:tcBorders>
              <w:left w:val="thickThinLargeGap" w:sz="2" w:space="0" w:color="auto"/>
              <w:right w:val="thickThinLargeGap" w:sz="2" w:space="0" w:color="auto"/>
            </w:tcBorders>
            <w:shd w:val="clear" w:color="auto" w:fill="D9D9D9" w:themeFill="background1" w:themeFillShade="D9"/>
          </w:tcPr>
          <w:p w:rsidR="00000D15" w:rsidRPr="00701AD7" w:rsidRDefault="00000D15" w:rsidP="007B7F3C">
            <w:pPr>
              <w:jc w:val="center"/>
              <w:rPr>
                <w:rFonts w:asciiTheme="majorBidi" w:hAnsiTheme="majorBidi" w:cstheme="majorBidi"/>
                <w:b/>
                <w:bCs/>
                <w:sz w:val="24"/>
                <w:szCs w:val="24"/>
                <w:rtl/>
                <w:lang w:bidi="ar-JO"/>
              </w:rPr>
            </w:pPr>
            <w:r w:rsidRPr="00701AD7">
              <w:rPr>
                <w:rFonts w:asciiTheme="majorBidi" w:hAnsiTheme="majorBidi" w:cstheme="majorBidi" w:hint="cs"/>
                <w:b/>
                <w:bCs/>
                <w:sz w:val="24"/>
                <w:szCs w:val="24"/>
                <w:rtl/>
                <w:lang w:bidi="ar-JO"/>
              </w:rPr>
              <w:t>المعرفة</w:t>
            </w:r>
          </w:p>
        </w:tc>
      </w:tr>
      <w:tr w:rsidR="00000D15" w:rsidRPr="002816F6" w:rsidTr="00A50B76">
        <w:tc>
          <w:tcPr>
            <w:tcW w:w="700"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Pr="006A019F">
              <w:rPr>
                <w:rFonts w:asciiTheme="majorBidi" w:hAnsiTheme="majorBidi" w:cstheme="majorBidi"/>
                <w:b/>
                <w:bCs/>
                <w:sz w:val="24"/>
                <w:szCs w:val="24"/>
                <w:lang w:bidi="ar-JO"/>
              </w:rPr>
              <w:t>1</w:t>
            </w:r>
          </w:p>
        </w:tc>
        <w:tc>
          <w:tcPr>
            <w:tcW w:w="7093" w:type="dxa"/>
            <w:tcBorders>
              <w:left w:val="single" w:sz="4" w:space="0" w:color="auto"/>
              <w:right w:val="single" w:sz="4" w:space="0" w:color="auto"/>
            </w:tcBorders>
          </w:tcPr>
          <w:p w:rsidR="00696206" w:rsidRPr="00E16A19" w:rsidRDefault="00696206" w:rsidP="00696206">
            <w:pPr>
              <w:pStyle w:val="BodyTextIndent"/>
              <w:numPr>
                <w:ilvl w:val="0"/>
                <w:numId w:val="5"/>
              </w:numPr>
              <w:tabs>
                <w:tab w:val="left" w:pos="1777"/>
              </w:tabs>
              <w:spacing w:after="0"/>
              <w:jc w:val="both"/>
              <w:rPr>
                <w:rFonts w:ascii="Simplified Arabic" w:hAnsi="Simplified Arabic" w:cs="Simplified Arabic"/>
                <w:b/>
                <w:bCs/>
                <w:sz w:val="28"/>
                <w:szCs w:val="28"/>
              </w:rPr>
            </w:pPr>
            <w:r>
              <w:rPr>
                <w:rFonts w:ascii="Simplified Arabic" w:hAnsi="Simplified Arabic" w:cs="Simplified Arabic" w:hint="cs"/>
                <w:sz w:val="28"/>
                <w:szCs w:val="28"/>
                <w:rtl/>
              </w:rPr>
              <w:t>يتعرّف على المفاهيم الأساسية في الإحصاء.</w:t>
            </w:r>
          </w:p>
          <w:p w:rsidR="00000D15" w:rsidRPr="004429B2" w:rsidRDefault="00000D15" w:rsidP="005124A2">
            <w:pPr>
              <w:jc w:val="right"/>
              <w:rPr>
                <w:rFonts w:asciiTheme="majorBidi" w:hAnsiTheme="majorBidi" w:cstheme="majorBidi"/>
                <w:sz w:val="24"/>
                <w:szCs w:val="24"/>
                <w:rtl/>
                <w:lang w:bidi="ar-JO"/>
              </w:rPr>
            </w:pPr>
          </w:p>
        </w:tc>
        <w:tc>
          <w:tcPr>
            <w:tcW w:w="1515"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A50B76">
        <w:tc>
          <w:tcPr>
            <w:tcW w:w="700" w:type="dxa"/>
            <w:tcBorders>
              <w:left w:val="thickThinLargeGap" w:sz="2" w:space="0" w:color="auto"/>
              <w:right w:val="single" w:sz="4" w:space="0" w:color="auto"/>
            </w:tcBorders>
          </w:tcPr>
          <w:p w:rsidR="00000D15" w:rsidRPr="006A019F"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K2</w:t>
            </w:r>
          </w:p>
        </w:tc>
        <w:tc>
          <w:tcPr>
            <w:tcW w:w="7093" w:type="dxa"/>
            <w:tcBorders>
              <w:left w:val="single" w:sz="4" w:space="0" w:color="auto"/>
              <w:right w:val="single" w:sz="4" w:space="0" w:color="auto"/>
            </w:tcBorders>
          </w:tcPr>
          <w:p w:rsidR="00696206" w:rsidRPr="00E16A19" w:rsidRDefault="00696206" w:rsidP="00696206">
            <w:pPr>
              <w:pStyle w:val="BodyTextIndent"/>
              <w:numPr>
                <w:ilvl w:val="0"/>
                <w:numId w:val="5"/>
              </w:numPr>
              <w:tabs>
                <w:tab w:val="left" w:pos="1777"/>
              </w:tabs>
              <w:spacing w:after="0"/>
              <w:jc w:val="both"/>
              <w:rPr>
                <w:rFonts w:ascii="Simplified Arabic" w:hAnsi="Simplified Arabic" w:cs="Simplified Arabic"/>
                <w:b/>
                <w:bCs/>
                <w:sz w:val="28"/>
                <w:szCs w:val="28"/>
              </w:rPr>
            </w:pPr>
            <w:r>
              <w:rPr>
                <w:rFonts w:ascii="Simplified Arabic" w:hAnsi="Simplified Arabic" w:cs="Simplified Arabic" w:hint="cs"/>
                <w:sz w:val="28"/>
                <w:szCs w:val="28"/>
                <w:rtl/>
              </w:rPr>
              <w:t>حساب مقاييس النزعة المركزية ومقاييس التشتت وتفسيرها.</w:t>
            </w:r>
          </w:p>
          <w:p w:rsidR="00000D15" w:rsidRPr="004429B2" w:rsidRDefault="00000D15" w:rsidP="007B7F3C">
            <w:pPr>
              <w:rPr>
                <w:rFonts w:asciiTheme="majorBidi" w:hAnsiTheme="majorBidi" w:cstheme="majorBidi"/>
                <w:sz w:val="24"/>
                <w:szCs w:val="24"/>
                <w:rtl/>
                <w:lang w:bidi="ar-JO"/>
              </w:rPr>
            </w:pPr>
          </w:p>
        </w:tc>
        <w:tc>
          <w:tcPr>
            <w:tcW w:w="1515"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A50B76">
        <w:tc>
          <w:tcPr>
            <w:tcW w:w="700"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K3</w:t>
            </w:r>
          </w:p>
        </w:tc>
        <w:tc>
          <w:tcPr>
            <w:tcW w:w="7093" w:type="dxa"/>
            <w:tcBorders>
              <w:left w:val="single" w:sz="4" w:space="0" w:color="auto"/>
              <w:right w:val="single" w:sz="4" w:space="0" w:color="auto"/>
            </w:tcBorders>
          </w:tcPr>
          <w:p w:rsidR="00696206" w:rsidRPr="00E16A19" w:rsidRDefault="00696206" w:rsidP="00696206">
            <w:pPr>
              <w:pStyle w:val="BodyTextIndent"/>
              <w:numPr>
                <w:ilvl w:val="0"/>
                <w:numId w:val="5"/>
              </w:numPr>
              <w:tabs>
                <w:tab w:val="left" w:pos="1777"/>
              </w:tabs>
              <w:spacing w:after="0"/>
              <w:jc w:val="both"/>
              <w:rPr>
                <w:rFonts w:ascii="Simplified Arabic" w:hAnsi="Simplified Arabic" w:cs="Simplified Arabic"/>
                <w:b/>
                <w:bCs/>
                <w:sz w:val="28"/>
                <w:szCs w:val="28"/>
              </w:rPr>
            </w:pPr>
            <w:r>
              <w:rPr>
                <w:rFonts w:ascii="Simplified Arabic" w:hAnsi="Simplified Arabic" w:cs="Simplified Arabic" w:hint="cs"/>
                <w:sz w:val="28"/>
                <w:szCs w:val="28"/>
                <w:rtl/>
              </w:rPr>
              <w:t>استخدام مقاييس العلاقات الارتباطية في حل مسائل تطبيقية ومشكلات بحثية.</w:t>
            </w:r>
          </w:p>
          <w:p w:rsidR="00000D15" w:rsidRPr="004429B2" w:rsidRDefault="00000D15" w:rsidP="007B7F3C">
            <w:pPr>
              <w:rPr>
                <w:rFonts w:asciiTheme="majorBidi" w:hAnsiTheme="majorBidi" w:cstheme="majorBidi"/>
                <w:sz w:val="24"/>
                <w:szCs w:val="24"/>
                <w:rtl/>
                <w:lang w:bidi="ar-JO"/>
              </w:rPr>
            </w:pPr>
          </w:p>
        </w:tc>
        <w:tc>
          <w:tcPr>
            <w:tcW w:w="1515"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A50B76">
        <w:tc>
          <w:tcPr>
            <w:tcW w:w="700"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w:t>
            </w:r>
          </w:p>
        </w:tc>
        <w:tc>
          <w:tcPr>
            <w:tcW w:w="7093" w:type="dxa"/>
            <w:tcBorders>
              <w:left w:val="single" w:sz="4" w:space="0" w:color="auto"/>
              <w:right w:val="single" w:sz="4" w:space="0" w:color="auto"/>
            </w:tcBorders>
          </w:tcPr>
          <w:p w:rsidR="00000D15" w:rsidRPr="004429B2" w:rsidRDefault="00696206" w:rsidP="007B7F3C">
            <w:pPr>
              <w:rPr>
                <w:rFonts w:asciiTheme="majorBidi" w:hAnsiTheme="majorBidi" w:cstheme="majorBidi"/>
                <w:sz w:val="24"/>
                <w:szCs w:val="24"/>
                <w:rtl/>
                <w:lang w:bidi="ar-JO"/>
              </w:rPr>
            </w:pPr>
            <w:r>
              <w:rPr>
                <w:rFonts w:ascii="Simplified Arabic" w:eastAsia="Calibri" w:hAnsi="Simplified Arabic" w:cs="Simplified Arabic" w:hint="cs"/>
                <w:sz w:val="28"/>
                <w:szCs w:val="28"/>
                <w:rtl/>
              </w:rPr>
              <w:t>يميّز الفروق بين االتوزيعات الاحتمالية (ز، ت) وشروط استخدامها.</w:t>
            </w:r>
          </w:p>
        </w:tc>
        <w:tc>
          <w:tcPr>
            <w:tcW w:w="1515"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A50B76">
        <w:tc>
          <w:tcPr>
            <w:tcW w:w="9308" w:type="dxa"/>
            <w:gridSpan w:val="3"/>
            <w:tcBorders>
              <w:left w:val="thickThinLargeGap" w:sz="2" w:space="0" w:color="auto"/>
              <w:right w:val="thickThinLargeGap" w:sz="2" w:space="0" w:color="auto"/>
            </w:tcBorders>
            <w:shd w:val="clear" w:color="auto" w:fill="D9D9D9" w:themeFill="background1" w:themeFillShade="D9"/>
          </w:tcPr>
          <w:p w:rsidR="00000D15" w:rsidRPr="00B03D64" w:rsidRDefault="00000D15" w:rsidP="007B7F3C">
            <w:pPr>
              <w:jc w:val="center"/>
              <w:rPr>
                <w:rFonts w:asciiTheme="majorBidi" w:hAnsiTheme="majorBidi" w:cstheme="majorBidi"/>
                <w:b/>
                <w:bCs/>
                <w:sz w:val="28"/>
                <w:szCs w:val="28"/>
                <w:rtl/>
                <w:lang w:bidi="ar-JO"/>
              </w:rPr>
            </w:pPr>
            <w:r w:rsidRPr="00B03D64">
              <w:rPr>
                <w:rFonts w:asciiTheme="majorBidi" w:hAnsiTheme="majorBidi" w:cstheme="majorBidi" w:hint="cs"/>
                <w:b/>
                <w:bCs/>
                <w:sz w:val="24"/>
                <w:szCs w:val="24"/>
                <w:rtl/>
                <w:lang w:bidi="ar-JO"/>
              </w:rPr>
              <w:t>المهارات</w:t>
            </w:r>
          </w:p>
        </w:tc>
      </w:tr>
      <w:tr w:rsidR="00000D15" w:rsidRPr="002816F6" w:rsidTr="00A50B76">
        <w:tc>
          <w:tcPr>
            <w:tcW w:w="700"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c>
          <w:tcPr>
            <w:tcW w:w="7093" w:type="dxa"/>
            <w:tcBorders>
              <w:left w:val="single" w:sz="4" w:space="0" w:color="auto"/>
              <w:right w:val="single" w:sz="4" w:space="0" w:color="auto"/>
            </w:tcBorders>
          </w:tcPr>
          <w:p w:rsidR="00000D15" w:rsidRPr="00696206" w:rsidRDefault="00696206" w:rsidP="00696206">
            <w:pPr>
              <w:pStyle w:val="BodyTextIndent"/>
              <w:numPr>
                <w:ilvl w:val="0"/>
                <w:numId w:val="5"/>
              </w:numPr>
              <w:tabs>
                <w:tab w:val="left" w:pos="1777"/>
              </w:tabs>
              <w:spacing w:after="0"/>
              <w:jc w:val="both"/>
              <w:rPr>
                <w:rFonts w:ascii="Simplified Arabic" w:hAnsi="Simplified Arabic" w:cs="Simplified Arabic"/>
                <w:b/>
                <w:bCs/>
                <w:sz w:val="28"/>
                <w:szCs w:val="28"/>
                <w:rtl/>
              </w:rPr>
            </w:pPr>
            <w:r w:rsidRPr="0019383C">
              <w:rPr>
                <w:rFonts w:ascii="Simplified Arabic" w:hAnsi="Simplified Arabic" w:cs="Simplified Arabic" w:hint="cs"/>
                <w:sz w:val="28"/>
                <w:szCs w:val="28"/>
                <w:rtl/>
              </w:rPr>
              <w:t xml:space="preserve">القدرة على </w:t>
            </w:r>
            <w:r w:rsidRPr="006E4C87">
              <w:rPr>
                <w:rFonts w:ascii="Simplified Arabic" w:hAnsi="Simplified Arabic" w:cs="Simplified Arabic"/>
                <w:sz w:val="28"/>
                <w:szCs w:val="28"/>
                <w:rtl/>
              </w:rPr>
              <w:t>التمثيل البياني للمتغيرات الكيفية بالأعمدة البيانية و القطاعات الدائرية</w:t>
            </w:r>
            <w:r w:rsidRPr="0019383C">
              <w:rPr>
                <w:rFonts w:ascii="Simplified Arabic" w:hAnsi="Simplified Arabic" w:cs="Simplified Arabic" w:hint="cs"/>
                <w:sz w:val="28"/>
                <w:szCs w:val="28"/>
                <w:rtl/>
              </w:rPr>
              <w:t>.</w:t>
            </w:r>
          </w:p>
        </w:tc>
        <w:tc>
          <w:tcPr>
            <w:tcW w:w="1515"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A50B76">
        <w:tc>
          <w:tcPr>
            <w:tcW w:w="700"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c>
          <w:tcPr>
            <w:tcW w:w="7093" w:type="dxa"/>
            <w:tcBorders>
              <w:left w:val="single" w:sz="4" w:space="0" w:color="auto"/>
              <w:right w:val="single" w:sz="4" w:space="0" w:color="auto"/>
            </w:tcBorders>
          </w:tcPr>
          <w:p w:rsidR="00000D15" w:rsidRPr="00696206" w:rsidRDefault="00696206" w:rsidP="00696206">
            <w:pPr>
              <w:pStyle w:val="BodyTextIndent"/>
              <w:numPr>
                <w:ilvl w:val="0"/>
                <w:numId w:val="5"/>
              </w:numPr>
              <w:tabs>
                <w:tab w:val="left" w:pos="1777"/>
              </w:tabs>
              <w:spacing w:after="0"/>
              <w:jc w:val="both"/>
              <w:rPr>
                <w:rFonts w:ascii="Simplified Arabic" w:hAnsi="Simplified Arabic" w:cs="Simplified Arabic"/>
                <w:sz w:val="28"/>
                <w:szCs w:val="28"/>
                <w:rtl/>
              </w:rPr>
            </w:pPr>
            <w:r w:rsidRPr="006E4C87">
              <w:rPr>
                <w:rFonts w:ascii="Simplified Arabic" w:hAnsi="Simplified Arabic" w:cs="Simplified Arabic" w:hint="cs"/>
                <w:sz w:val="28"/>
                <w:szCs w:val="28"/>
                <w:rtl/>
              </w:rPr>
              <w:t xml:space="preserve">القدرة على </w:t>
            </w:r>
            <w:r w:rsidRPr="006E4C87">
              <w:rPr>
                <w:rFonts w:ascii="Simplified Arabic" w:hAnsi="Simplified Arabic" w:cs="Simplified Arabic"/>
                <w:sz w:val="28"/>
                <w:szCs w:val="28"/>
                <w:rtl/>
              </w:rPr>
              <w:t>التمثيل البياني للمتغيرات الكمية باعداد الجداول التكرارية وتمثيلها بمدرج أو مضلع أو منحنى</w:t>
            </w:r>
            <w:r w:rsidRPr="006E4C87">
              <w:rPr>
                <w:rFonts w:ascii="Simplified Arabic" w:hAnsi="Simplified Arabic" w:cs="Simplified Arabic" w:hint="cs"/>
                <w:sz w:val="28"/>
                <w:szCs w:val="28"/>
                <w:rtl/>
              </w:rPr>
              <w:t>.</w:t>
            </w:r>
          </w:p>
        </w:tc>
        <w:tc>
          <w:tcPr>
            <w:tcW w:w="1515"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A50B76">
        <w:tc>
          <w:tcPr>
            <w:tcW w:w="9308" w:type="dxa"/>
            <w:gridSpan w:val="3"/>
            <w:tcBorders>
              <w:left w:val="thickThinLargeGap" w:sz="2" w:space="0" w:color="auto"/>
              <w:right w:val="thickThinLargeGap" w:sz="2" w:space="0" w:color="auto"/>
            </w:tcBorders>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sidRPr="00D464BF">
              <w:rPr>
                <w:rFonts w:asciiTheme="majorBidi" w:hAnsiTheme="majorBidi" w:cstheme="majorBidi" w:hint="cs"/>
                <w:b/>
                <w:bCs/>
                <w:sz w:val="24"/>
                <w:szCs w:val="24"/>
                <w:rtl/>
                <w:lang w:bidi="ar-JO"/>
              </w:rPr>
              <w:t>الكفايات</w:t>
            </w:r>
          </w:p>
        </w:tc>
      </w:tr>
      <w:tr w:rsidR="00000D15" w:rsidRPr="002816F6" w:rsidTr="00A50B76">
        <w:tc>
          <w:tcPr>
            <w:tcW w:w="700"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c>
          <w:tcPr>
            <w:tcW w:w="7093" w:type="dxa"/>
            <w:tcBorders>
              <w:left w:val="single" w:sz="4" w:space="0" w:color="auto"/>
              <w:right w:val="single" w:sz="4" w:space="0" w:color="auto"/>
            </w:tcBorders>
          </w:tcPr>
          <w:p w:rsidR="00000D15" w:rsidRPr="004429B2" w:rsidRDefault="00696206" w:rsidP="00696206">
            <w:pPr>
              <w:pStyle w:val="BodyTextIndent"/>
              <w:numPr>
                <w:ilvl w:val="0"/>
                <w:numId w:val="5"/>
              </w:numPr>
              <w:tabs>
                <w:tab w:val="left" w:pos="1777"/>
              </w:tabs>
              <w:spacing w:after="0"/>
              <w:jc w:val="both"/>
              <w:rPr>
                <w:rFonts w:asciiTheme="majorBidi" w:hAnsiTheme="majorBidi" w:cstheme="majorBidi"/>
                <w:rtl/>
                <w:lang w:bidi="ar-JO"/>
              </w:rPr>
            </w:pPr>
            <w:r w:rsidRPr="00393DF0">
              <w:rPr>
                <w:rFonts w:ascii="Simplified Arabic" w:hAnsi="Simplified Arabic" w:cs="Simplified Arabic" w:hint="cs"/>
                <w:sz w:val="28"/>
                <w:szCs w:val="28"/>
                <w:rtl/>
              </w:rPr>
              <w:t xml:space="preserve">القدرة </w:t>
            </w:r>
            <w:r>
              <w:rPr>
                <w:rFonts w:ascii="Simplified Arabic" w:hAnsi="Simplified Arabic" w:cs="Simplified Arabic" w:hint="cs"/>
                <w:sz w:val="28"/>
                <w:szCs w:val="28"/>
                <w:rtl/>
              </w:rPr>
              <w:t>على فحص فرضيات إحصائية المتعلقة بالأوساط الحسابية والارتباطات.</w:t>
            </w:r>
          </w:p>
        </w:tc>
        <w:tc>
          <w:tcPr>
            <w:tcW w:w="1515" w:type="dxa"/>
            <w:tcBorders>
              <w:left w:val="single" w:sz="4" w:space="0" w:color="auto"/>
              <w:right w:val="thickThinLargeGap" w:sz="2" w:space="0" w:color="auto"/>
            </w:tcBorders>
            <w:vAlign w:val="center"/>
          </w:tcPr>
          <w:p w:rsidR="00000D15" w:rsidRPr="002816F6" w:rsidRDefault="00A50B76" w:rsidP="007B7F3C">
            <w:pPr>
              <w:jc w:val="center"/>
              <w:rPr>
                <w:rFonts w:asciiTheme="majorBidi" w:hAnsiTheme="majorBidi" w:cstheme="majorBidi"/>
                <w:sz w:val="28"/>
                <w:szCs w:val="28"/>
                <w:rtl/>
                <w:lang w:bidi="ar-JO"/>
              </w:rPr>
            </w:pPr>
            <w:r>
              <w:rPr>
                <w:rFonts w:asciiTheme="majorBidi" w:hAnsiTheme="majorBidi" w:cstheme="majorBidi"/>
                <w:sz w:val="28"/>
                <w:szCs w:val="28"/>
                <w:lang w:bidi="ar-JO"/>
              </w:rPr>
              <w:t>Cp2</w:t>
            </w:r>
          </w:p>
        </w:tc>
      </w:tr>
      <w:tr w:rsidR="00696206" w:rsidRPr="002816F6" w:rsidTr="00A50B76">
        <w:tc>
          <w:tcPr>
            <w:tcW w:w="700" w:type="dxa"/>
            <w:tcBorders>
              <w:left w:val="thickThinLargeGap" w:sz="2" w:space="0" w:color="auto"/>
              <w:right w:val="single" w:sz="4" w:space="0" w:color="auto"/>
            </w:tcBorders>
          </w:tcPr>
          <w:p w:rsidR="00696206" w:rsidRDefault="00696206"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w:t>
            </w:r>
            <w:r>
              <w:rPr>
                <w:rFonts w:asciiTheme="majorBidi" w:hAnsiTheme="majorBidi" w:cstheme="majorBidi" w:hint="cs"/>
                <w:b/>
                <w:bCs/>
                <w:sz w:val="24"/>
                <w:szCs w:val="24"/>
                <w:rtl/>
                <w:lang w:bidi="ar-JO"/>
              </w:rPr>
              <w:t>2</w:t>
            </w:r>
          </w:p>
        </w:tc>
        <w:tc>
          <w:tcPr>
            <w:tcW w:w="7093" w:type="dxa"/>
            <w:tcBorders>
              <w:left w:val="single" w:sz="4" w:space="0" w:color="auto"/>
              <w:right w:val="single" w:sz="4" w:space="0" w:color="auto"/>
            </w:tcBorders>
          </w:tcPr>
          <w:p w:rsidR="00696206" w:rsidRPr="00393DF0" w:rsidRDefault="00696206" w:rsidP="00696206">
            <w:pPr>
              <w:pStyle w:val="BodyTextIndent"/>
              <w:numPr>
                <w:ilvl w:val="0"/>
                <w:numId w:val="5"/>
              </w:numPr>
              <w:tabs>
                <w:tab w:val="left" w:pos="1777"/>
              </w:tabs>
              <w:spacing w:after="0"/>
              <w:jc w:val="both"/>
              <w:rPr>
                <w:rFonts w:ascii="Simplified Arabic" w:hAnsi="Simplified Arabic" w:cs="Simplified Arabic"/>
                <w:sz w:val="28"/>
                <w:szCs w:val="28"/>
              </w:rPr>
            </w:pPr>
            <w:r w:rsidRPr="00393DF0">
              <w:rPr>
                <w:rFonts w:ascii="Simplified Arabic" w:hAnsi="Simplified Arabic" w:cs="Simplified Arabic" w:hint="cs"/>
                <w:sz w:val="28"/>
                <w:szCs w:val="28"/>
                <w:rtl/>
              </w:rPr>
              <w:t xml:space="preserve">القدرة على </w:t>
            </w:r>
            <w:r>
              <w:rPr>
                <w:rFonts w:ascii="Simplified Arabic" w:hAnsi="Simplified Arabic" w:cs="Simplified Arabic" w:hint="cs"/>
                <w:sz w:val="28"/>
                <w:szCs w:val="28"/>
                <w:rtl/>
              </w:rPr>
              <w:t>صياغة الفرضيات التي تتعلق بمواقف بحثية مختلفة وتحديد الإحصائيات المناسبة ويتخذ قرارات في ضوء النتائج</w:t>
            </w:r>
            <w:r w:rsidRPr="00393DF0">
              <w:rPr>
                <w:rFonts w:ascii="Simplified Arabic" w:hAnsi="Simplified Arabic" w:cs="Simplified Arabic" w:hint="cs"/>
                <w:sz w:val="28"/>
                <w:szCs w:val="28"/>
                <w:rtl/>
              </w:rPr>
              <w:t>.</w:t>
            </w:r>
          </w:p>
          <w:p w:rsidR="00696206" w:rsidRDefault="00696206" w:rsidP="00A50B76">
            <w:pPr>
              <w:jc w:val="right"/>
              <w:rPr>
                <w:rFonts w:asciiTheme="majorBidi" w:hAnsiTheme="majorBidi" w:cstheme="majorBidi"/>
                <w:sz w:val="24"/>
                <w:szCs w:val="24"/>
                <w:rtl/>
                <w:lang w:bidi="ar-JO"/>
              </w:rPr>
            </w:pPr>
          </w:p>
        </w:tc>
        <w:tc>
          <w:tcPr>
            <w:tcW w:w="1515" w:type="dxa"/>
            <w:tcBorders>
              <w:left w:val="single" w:sz="4" w:space="0" w:color="auto"/>
              <w:right w:val="thickThinLargeGap" w:sz="2" w:space="0" w:color="auto"/>
            </w:tcBorders>
            <w:vAlign w:val="center"/>
          </w:tcPr>
          <w:p w:rsidR="00696206" w:rsidRDefault="00696206" w:rsidP="007B7F3C">
            <w:pPr>
              <w:jc w:val="center"/>
              <w:rPr>
                <w:rFonts w:asciiTheme="majorBidi" w:hAnsiTheme="majorBidi" w:cstheme="majorBidi"/>
                <w:sz w:val="28"/>
                <w:szCs w:val="28"/>
                <w:lang w:bidi="ar-JO"/>
              </w:rPr>
            </w:pPr>
            <w:r>
              <w:rPr>
                <w:rFonts w:asciiTheme="majorBidi" w:hAnsiTheme="majorBidi" w:cstheme="majorBidi"/>
                <w:sz w:val="28"/>
                <w:szCs w:val="28"/>
                <w:lang w:bidi="ar-JO"/>
              </w:rPr>
              <w:t>Cp2</w:t>
            </w:r>
          </w:p>
        </w:tc>
      </w:tr>
    </w:tbl>
    <w:p w:rsidR="00000D15" w:rsidRPr="00DB3B73" w:rsidRDefault="00000D15" w:rsidP="00000D15">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مصادر التعلم</w:t>
      </w:r>
    </w:p>
    <w:tbl>
      <w:tblPr>
        <w:tblStyle w:val="TableGrid"/>
        <w:bidiVisual/>
        <w:tblW w:w="9375" w:type="dxa"/>
        <w:tblInd w:w="-331" w:type="dxa"/>
        <w:tblLook w:val="04A0" w:firstRow="1" w:lastRow="0" w:firstColumn="1" w:lastColumn="0" w:noHBand="0" w:noVBand="1"/>
      </w:tblPr>
      <w:tblGrid>
        <w:gridCol w:w="2527"/>
        <w:gridCol w:w="6848"/>
      </w:tblGrid>
      <w:tr w:rsidR="00000D15" w:rsidRPr="002816F6" w:rsidTr="007B7F3C">
        <w:trPr>
          <w:trHeight w:val="340"/>
        </w:trPr>
        <w:tc>
          <w:tcPr>
            <w:tcW w:w="2527" w:type="dxa"/>
            <w:tcBorders>
              <w:top w:val="thinThickLargeGap" w:sz="2" w:space="0" w:color="auto"/>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الكتاب المقرر</w:t>
            </w:r>
          </w:p>
        </w:tc>
        <w:tc>
          <w:tcPr>
            <w:tcW w:w="6848" w:type="dxa"/>
            <w:tcBorders>
              <w:top w:val="thinThickLargeGap" w:sz="2" w:space="0" w:color="auto"/>
              <w:right w:val="thinThickLargeGap" w:sz="2" w:space="0" w:color="auto"/>
            </w:tcBorders>
          </w:tcPr>
          <w:p w:rsidR="00000D15" w:rsidRPr="005124A2" w:rsidRDefault="005124A2" w:rsidP="004257E4">
            <w:pPr>
              <w:pStyle w:val="BodyTextIndent"/>
              <w:numPr>
                <w:ilvl w:val="0"/>
                <w:numId w:val="5"/>
              </w:numPr>
              <w:ind w:right="18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زيتون، عايش. (20</w:t>
            </w:r>
            <w:r w:rsidR="004257E4">
              <w:rPr>
                <w:rFonts w:ascii="Simplified Arabic" w:hAnsi="Simplified Arabic" w:cs="Simplified Arabic" w:hint="cs"/>
                <w:sz w:val="28"/>
                <w:szCs w:val="28"/>
                <w:rtl/>
                <w:lang w:bidi="ar-JO"/>
              </w:rPr>
              <w:t>15</w:t>
            </w:r>
            <w:bookmarkStart w:id="1" w:name="_GoBack"/>
            <w:bookmarkEnd w:id="1"/>
            <w:r>
              <w:rPr>
                <w:rFonts w:ascii="Simplified Arabic" w:hAnsi="Simplified Arabic" w:cs="Simplified Arabic" w:hint="cs"/>
                <w:sz w:val="28"/>
                <w:szCs w:val="28"/>
                <w:rtl/>
                <w:lang w:bidi="ar-JO"/>
              </w:rPr>
              <w:t>). أساسيات الإحصاء الوصفي، ط 4. عمان: دار عمار للنشر والتوزيع.</w:t>
            </w:r>
          </w:p>
        </w:tc>
      </w:tr>
      <w:tr w:rsidR="00000D15" w:rsidRPr="002816F6" w:rsidTr="007B7F3C">
        <w:trPr>
          <w:trHeight w:val="340"/>
        </w:trPr>
        <w:tc>
          <w:tcPr>
            <w:tcW w:w="2527" w:type="dxa"/>
            <w:tcBorders>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6848" w:type="dxa"/>
            <w:tcBorders>
              <w:right w:val="thinThickLargeGap" w:sz="2" w:space="0" w:color="auto"/>
            </w:tcBorders>
          </w:tcPr>
          <w:p w:rsidR="005124A2" w:rsidRPr="002B77A0" w:rsidRDefault="005124A2" w:rsidP="005124A2">
            <w:pPr>
              <w:numPr>
                <w:ilvl w:val="0"/>
                <w:numId w:val="5"/>
              </w:numPr>
              <w:bidi/>
              <w:rPr>
                <w:rFonts w:cs="Arabic Transparent"/>
                <w:b/>
                <w:bCs/>
                <w:sz w:val="28"/>
                <w:szCs w:val="28"/>
                <w:lang w:bidi="ar-JO"/>
              </w:rPr>
            </w:pPr>
            <w:r>
              <w:rPr>
                <w:rFonts w:ascii="Simplified Arabic" w:hAnsi="Simplified Arabic" w:cs="Simplified Arabic" w:hint="cs"/>
                <w:sz w:val="28"/>
                <w:szCs w:val="28"/>
                <w:rtl/>
                <w:lang w:bidi="ar-JO"/>
              </w:rPr>
              <w:t>المنيزل، عبد الله وغرايبة، عايش. (2007). الإحصاء التربوي. عمان: دار المسيرة.</w:t>
            </w:r>
          </w:p>
          <w:p w:rsidR="005124A2" w:rsidRPr="006F286E" w:rsidRDefault="005124A2" w:rsidP="005124A2">
            <w:pPr>
              <w:numPr>
                <w:ilvl w:val="0"/>
                <w:numId w:val="5"/>
              </w:numPr>
              <w:bidi/>
              <w:rPr>
                <w:rFonts w:cs="Arabic Transparent"/>
                <w:b/>
                <w:bCs/>
                <w:sz w:val="28"/>
                <w:szCs w:val="28"/>
                <w:lang w:bidi="ar-JO"/>
              </w:rPr>
            </w:pPr>
            <w:r>
              <w:rPr>
                <w:rFonts w:ascii="Simplified Arabic" w:hAnsi="Simplified Arabic" w:cs="Simplified Arabic" w:hint="cs"/>
                <w:sz w:val="28"/>
                <w:szCs w:val="28"/>
                <w:rtl/>
                <w:lang w:bidi="ar-JO"/>
              </w:rPr>
              <w:t xml:space="preserve">العتوم، شفيق أحمد. (2008). طرق الإحصاء باستخدام </w:t>
            </w:r>
            <w:r>
              <w:rPr>
                <w:rFonts w:ascii="Simplified Arabic" w:hAnsi="Simplified Arabic" w:cs="Simplified Arabic"/>
                <w:sz w:val="28"/>
                <w:szCs w:val="28"/>
                <w:lang w:bidi="ar-JO"/>
              </w:rPr>
              <w:t>SPSS</w:t>
            </w:r>
            <w:r>
              <w:rPr>
                <w:rFonts w:ascii="Simplified Arabic" w:hAnsi="Simplified Arabic" w:cs="Simplified Arabic" w:hint="cs"/>
                <w:sz w:val="28"/>
                <w:szCs w:val="28"/>
                <w:rtl/>
                <w:lang w:bidi="ar-JO"/>
              </w:rPr>
              <w:t>. عمان: دار المناهج.</w:t>
            </w:r>
          </w:p>
          <w:p w:rsidR="005124A2" w:rsidRPr="009169D3" w:rsidRDefault="005124A2" w:rsidP="005124A2">
            <w:pPr>
              <w:numPr>
                <w:ilvl w:val="0"/>
                <w:numId w:val="5"/>
              </w:numPr>
              <w:bidi/>
              <w:rPr>
                <w:rFonts w:cs="Arabic Transparent"/>
                <w:b/>
                <w:bCs/>
                <w:sz w:val="28"/>
                <w:szCs w:val="28"/>
                <w:rtl/>
                <w:lang w:bidi="ar-JO"/>
              </w:rPr>
            </w:pPr>
            <w:r>
              <w:rPr>
                <w:rFonts w:ascii="Simplified Arabic" w:hAnsi="Simplified Arabic" w:cs="Simplified Arabic" w:hint="cs"/>
                <w:sz w:val="28"/>
                <w:szCs w:val="28"/>
                <w:rtl/>
                <w:lang w:bidi="ar-JO"/>
              </w:rPr>
              <w:t>عدس، عبد الرحمن. (1999). الإحصاء في التربية. عمان: دار الفكر.</w:t>
            </w:r>
          </w:p>
          <w:p w:rsidR="005124A2" w:rsidRPr="009355A7" w:rsidRDefault="005124A2" w:rsidP="005124A2">
            <w:pPr>
              <w:jc w:val="center"/>
              <w:rPr>
                <w:rFonts w:cs="Arabic Transparent"/>
                <w:b/>
                <w:bCs/>
                <w:sz w:val="28"/>
                <w:szCs w:val="28"/>
                <w:u w:val="single"/>
                <w:lang w:bidi="ar-JO"/>
              </w:rPr>
            </w:pPr>
          </w:p>
          <w:p w:rsidR="005124A2" w:rsidRDefault="005124A2" w:rsidP="005124A2">
            <w:pPr>
              <w:rPr>
                <w:rFonts w:cs="Arabic Transparent"/>
                <w:b/>
                <w:bCs/>
                <w:sz w:val="28"/>
                <w:szCs w:val="28"/>
                <w:u w:val="single"/>
                <w:lang w:bidi="ar-JO"/>
              </w:rPr>
            </w:pPr>
          </w:p>
          <w:p w:rsidR="005124A2" w:rsidRDefault="005124A2" w:rsidP="005124A2">
            <w:pPr>
              <w:numPr>
                <w:ilvl w:val="0"/>
                <w:numId w:val="5"/>
              </w:numPr>
              <w:ind w:right="-514"/>
              <w:jc w:val="lowKashida"/>
              <w:rPr>
                <w:rFonts w:cs="Arabic Transparent"/>
                <w:sz w:val="28"/>
                <w:szCs w:val="28"/>
                <w:lang w:bidi="ar-JO"/>
              </w:rPr>
            </w:pPr>
            <w:r>
              <w:rPr>
                <w:rFonts w:cs="Arabic Transparent"/>
                <w:sz w:val="28"/>
                <w:szCs w:val="28"/>
                <w:lang w:bidi="ar-JO"/>
              </w:rPr>
              <w:t>Gnravetter, F. &amp; Wallnau, L. (1988). Statistics for the Behavioral Sciences, (2</w:t>
            </w:r>
            <w:r w:rsidRPr="00507AB1">
              <w:rPr>
                <w:rFonts w:cs="Arabic Transparent"/>
                <w:sz w:val="28"/>
                <w:szCs w:val="28"/>
                <w:vertAlign w:val="superscript"/>
                <w:lang w:bidi="ar-JO"/>
              </w:rPr>
              <w:t>nd</w:t>
            </w:r>
            <w:r>
              <w:rPr>
                <w:rFonts w:cs="Arabic Transparent"/>
                <w:sz w:val="28"/>
                <w:szCs w:val="28"/>
                <w:lang w:bidi="ar-JO"/>
              </w:rPr>
              <w:t xml:space="preserve"> ed ). New York: McGraw Hill Book Company.</w:t>
            </w:r>
          </w:p>
          <w:p w:rsidR="005124A2" w:rsidRPr="003920B0" w:rsidRDefault="005124A2" w:rsidP="005124A2">
            <w:pPr>
              <w:numPr>
                <w:ilvl w:val="0"/>
                <w:numId w:val="5"/>
              </w:numPr>
              <w:ind w:right="-514"/>
              <w:jc w:val="lowKashida"/>
              <w:rPr>
                <w:rFonts w:cs="Arabic Transparent"/>
                <w:sz w:val="28"/>
                <w:szCs w:val="28"/>
                <w:rtl/>
                <w:lang w:bidi="ar-JO"/>
              </w:rPr>
            </w:pPr>
            <w:r>
              <w:rPr>
                <w:rFonts w:cs="Arabic Transparent"/>
                <w:sz w:val="28"/>
                <w:szCs w:val="28"/>
                <w:lang w:bidi="ar-JO"/>
              </w:rPr>
              <w:t>Howell, D. C. (1992). Statistical Methods for Psychology. Belmontx, California, Duxbury Press.</w:t>
            </w:r>
          </w:p>
          <w:p w:rsidR="005124A2" w:rsidRPr="003920B0" w:rsidRDefault="005124A2" w:rsidP="005124A2">
            <w:pPr>
              <w:ind w:left="360" w:right="-514"/>
              <w:jc w:val="lowKashida"/>
              <w:rPr>
                <w:rFonts w:cs="Arabic Transparent"/>
                <w:sz w:val="28"/>
                <w:szCs w:val="28"/>
                <w:lang w:bidi="ar-JO"/>
              </w:rPr>
            </w:pPr>
          </w:p>
          <w:p w:rsidR="00000D15" w:rsidRPr="002816F6" w:rsidRDefault="00000D15" w:rsidP="007B7F3C">
            <w:pPr>
              <w:rPr>
                <w:rFonts w:asciiTheme="majorBidi" w:hAnsiTheme="majorBidi" w:cstheme="majorBidi"/>
                <w:sz w:val="28"/>
                <w:szCs w:val="28"/>
                <w:rtl/>
                <w:lang w:bidi="ar-JO"/>
              </w:rPr>
            </w:pPr>
          </w:p>
        </w:tc>
      </w:tr>
      <w:tr w:rsidR="00000D15" w:rsidRPr="002816F6" w:rsidTr="007B7F3C">
        <w:trPr>
          <w:trHeight w:val="261"/>
        </w:trPr>
        <w:tc>
          <w:tcPr>
            <w:tcW w:w="2527" w:type="dxa"/>
            <w:tcBorders>
              <w:left w:val="thinThickLargeGap" w:sz="2" w:space="0" w:color="auto"/>
            </w:tcBorders>
            <w:shd w:val="clear" w:color="auto" w:fill="D9D9D9" w:themeFill="background1" w:themeFillShade="D9"/>
          </w:tcPr>
          <w:p w:rsidR="00000D15" w:rsidRDefault="00000D15" w:rsidP="00000D15">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lastRenderedPageBreak/>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لكترونية الداعمة</w:t>
            </w:r>
          </w:p>
        </w:tc>
        <w:tc>
          <w:tcPr>
            <w:tcW w:w="6848" w:type="dxa"/>
            <w:tcBorders>
              <w:right w:val="thinThickLargeGap" w:sz="2" w:space="0" w:color="auto"/>
            </w:tcBorders>
          </w:tcPr>
          <w:p w:rsidR="00000D15" w:rsidRPr="002816F6" w:rsidRDefault="00000D15" w:rsidP="007B7F3C">
            <w:pPr>
              <w:rPr>
                <w:rFonts w:asciiTheme="majorBidi" w:hAnsiTheme="majorBidi" w:cstheme="majorBidi"/>
                <w:sz w:val="28"/>
                <w:szCs w:val="28"/>
                <w:rtl/>
                <w:lang w:bidi="ar-JO"/>
              </w:rPr>
            </w:pPr>
          </w:p>
        </w:tc>
      </w:tr>
      <w:tr w:rsidR="00000D15" w:rsidRPr="002816F6" w:rsidTr="007B7F3C">
        <w:trPr>
          <w:trHeight w:val="341"/>
        </w:trPr>
        <w:tc>
          <w:tcPr>
            <w:tcW w:w="2527" w:type="dxa"/>
            <w:tcBorders>
              <w:left w:val="thinThickLargeGap" w:sz="2" w:space="0" w:color="auto"/>
              <w:bottom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البيئة المادية للتدريس</w:t>
            </w:r>
          </w:p>
        </w:tc>
        <w:tc>
          <w:tcPr>
            <w:tcW w:w="6848" w:type="dxa"/>
            <w:tcBorders>
              <w:bottom w:val="thinThickLargeGap" w:sz="2" w:space="0" w:color="auto"/>
              <w:right w:val="thinThickLargeGap" w:sz="2" w:space="0" w:color="auto"/>
            </w:tcBorders>
            <w:vAlign w:val="center"/>
          </w:tcPr>
          <w:p w:rsidR="00000D15" w:rsidRPr="00BD28BF" w:rsidRDefault="004257E4" w:rsidP="007B7F3C">
            <w:pPr>
              <w:rPr>
                <w:rFonts w:asciiTheme="majorBidi" w:hAnsiTheme="majorBidi" w:cstheme="majorBidi"/>
                <w:noProof/>
                <w:sz w:val="24"/>
                <w:szCs w:val="24"/>
                <w:rtl/>
              </w:rPr>
            </w:pPr>
            <w:r>
              <w:rPr>
                <w:rFonts w:asciiTheme="majorBidi" w:hAnsiTheme="majorBidi" w:cstheme="majorBidi"/>
                <w:noProof/>
                <w:sz w:val="24"/>
                <w:szCs w:val="24"/>
                <w:rtl/>
              </w:rPr>
              <mc:AlternateContent>
                <mc:Choice Requires="wps">
                  <w:drawing>
                    <wp:anchor distT="0" distB="0" distL="114300" distR="114300" simplePos="0" relativeHeight="251662848" behindDoc="0" locked="0" layoutInCell="1" allowOverlap="1">
                      <wp:simplePos x="0" y="0"/>
                      <wp:positionH relativeFrom="column">
                        <wp:posOffset>499110</wp:posOffset>
                      </wp:positionH>
                      <wp:positionV relativeFrom="paragraph">
                        <wp:posOffset>19685</wp:posOffset>
                      </wp:positionV>
                      <wp:extent cx="200025" cy="152400"/>
                      <wp:effectExtent l="0" t="0" r="28575" b="19050"/>
                      <wp:wrapNone/>
                      <wp:docPr id="17"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left:0;text-align:left;margin-left:39.3pt;margin-top:1.55pt;width:15.7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" fillcolor="white [3201]" strokecolor="#f79646 [3209]" strokeweight="2pt">
                      <v:path arrowok="t"/>
                    </v:rect>
                  </w:pict>
                </mc:Fallback>
              </mc:AlternateContent>
            </w:r>
            <w:r>
              <w:rPr>
                <w:rFonts w:asciiTheme="majorBidi" w:hAnsiTheme="majorBidi" w:cstheme="majorBidi"/>
                <w:noProof/>
                <w:sz w:val="24"/>
                <w:szCs w:val="24"/>
                <w:rtl/>
              </w:rPr>
              <mc:AlternateContent>
                <mc:Choice Requires="wps">
                  <w:drawing>
                    <wp:anchor distT="0" distB="0" distL="114300" distR="114300" simplePos="0" relativeHeight="251659776" behindDoc="0" locked="0" layoutInCell="1" allowOverlap="1">
                      <wp:simplePos x="0" y="0"/>
                      <wp:positionH relativeFrom="column">
                        <wp:posOffset>2048510</wp:posOffset>
                      </wp:positionH>
                      <wp:positionV relativeFrom="paragraph">
                        <wp:posOffset>13335</wp:posOffset>
                      </wp:positionV>
                      <wp:extent cx="200025" cy="152400"/>
                      <wp:effectExtent l="0" t="0" r="28575" b="19050"/>
                      <wp:wrapNone/>
                      <wp:docPr id="16"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left:0;text-align:left;margin-left:161.3pt;margin-top:1.05pt;width:15.7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" fillcolor="white [3201]" strokecolor="#f79646 [3209]" strokeweight="2pt">
                      <v:path arrowok="t"/>
                    </v:rect>
                  </w:pict>
                </mc:Fallback>
              </mc:AlternateContent>
            </w:r>
            <w:r>
              <w:rPr>
                <w:rFonts w:asciiTheme="majorBidi" w:hAnsiTheme="majorBidi" w:cstheme="majorBidi"/>
                <w:noProof/>
                <w:sz w:val="24"/>
                <w:szCs w:val="24"/>
                <w:rtl/>
              </w:rPr>
              <mc:AlternateContent>
                <mc:Choice Requires="wps">
                  <w:drawing>
                    <wp:anchor distT="0" distB="0" distL="114300" distR="114300" simplePos="0" relativeHeight="251656704" behindDoc="0" locked="0" layoutInCell="1" allowOverlap="1">
                      <wp:simplePos x="0" y="0"/>
                      <wp:positionH relativeFrom="column">
                        <wp:posOffset>2953385</wp:posOffset>
                      </wp:positionH>
                      <wp:positionV relativeFrom="paragraph">
                        <wp:posOffset>13335</wp:posOffset>
                      </wp:positionV>
                      <wp:extent cx="200025" cy="152400"/>
                      <wp:effectExtent l="0" t="0" r="28575" b="19050"/>
                      <wp:wrapNone/>
                      <wp:docPr id="15"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left:0;text-align:left;margin-left:232.55pt;margin-top:1.05pt;width:15.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" fillcolor="white [3201]" strokecolor="#f79646 [3209]" strokeweight="2pt">
                      <v:path arrowok="t"/>
                    </v:rect>
                  </w:pict>
                </mc:Fallback>
              </mc:AlternateContent>
            </w:r>
            <w:r>
              <w:rPr>
                <w:rFonts w:asciiTheme="majorBidi" w:hAnsiTheme="majorBidi" w:cstheme="majorBidi"/>
                <w:noProof/>
                <w:sz w:val="24"/>
                <w:szCs w:val="24"/>
                <w:rtl/>
              </w:rPr>
              <mc:AlternateContent>
                <mc:Choice Requires="wps">
                  <w:drawing>
                    <wp:anchor distT="0" distB="0" distL="114300" distR="114300" simplePos="0" relativeHeight="251653632" behindDoc="0" locked="0" layoutInCell="1" allowOverlap="1">
                      <wp:simplePos x="0" y="0"/>
                      <wp:positionH relativeFrom="column">
                        <wp:posOffset>4017010</wp:posOffset>
                      </wp:positionH>
                      <wp:positionV relativeFrom="paragraph">
                        <wp:posOffset>19050</wp:posOffset>
                      </wp:positionV>
                      <wp:extent cx="200025" cy="152400"/>
                      <wp:effectExtent l="16510" t="19050" r="21590" b="19050"/>
                      <wp:wrapNone/>
                      <wp:docPr id="1"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chemeClr val="tx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مستطيل 3" o:spid="_x0000_s1026" style="position:absolute;left:0;text-align:left;margin-left:316.3pt;margin-top:1.5pt;width:15.7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" fillcolor="black [3213]" strokecolor="#f79646 [3209]" strokeweight="2pt"/>
                  </w:pict>
                </mc:Fallback>
              </mc:AlternateContent>
            </w:r>
            <w:r w:rsidR="00000D15">
              <w:rPr>
                <w:rFonts w:asciiTheme="majorBidi" w:hAnsiTheme="majorBidi" w:cstheme="majorBidi" w:hint="cs"/>
                <w:b/>
                <w:bCs/>
                <w:sz w:val="24"/>
                <w:szCs w:val="24"/>
                <w:rtl/>
                <w:lang w:bidi="ar-JO"/>
              </w:rPr>
              <w:t xml:space="preserve">       </w:t>
            </w:r>
            <w:r w:rsidR="00000D15" w:rsidRPr="00BD28BF">
              <w:rPr>
                <w:rFonts w:asciiTheme="majorBidi" w:hAnsiTheme="majorBidi" w:cstheme="majorBidi"/>
                <w:b/>
                <w:bCs/>
                <w:sz w:val="24"/>
                <w:szCs w:val="24"/>
                <w:rtl/>
                <w:lang w:bidi="ar-JO"/>
              </w:rPr>
              <w:t>قاعة دراسي</w:t>
            </w:r>
            <w:r w:rsidR="00000D15">
              <w:rPr>
                <w:rFonts w:asciiTheme="majorBidi" w:hAnsiTheme="majorBidi" w:cstheme="majorBidi" w:hint="cs"/>
                <w:b/>
                <w:bCs/>
                <w:sz w:val="24"/>
                <w:szCs w:val="24"/>
                <w:rtl/>
                <w:lang w:bidi="ar-JO"/>
              </w:rPr>
              <w:t>ة</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مختبر</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منصة تعليمية</w:t>
            </w:r>
            <w:r w:rsidR="00000D15" w:rsidRPr="00BD28BF">
              <w:rPr>
                <w:rFonts w:asciiTheme="majorBidi" w:hAnsiTheme="majorBidi" w:cstheme="majorBidi"/>
                <w:b/>
                <w:bCs/>
                <w:color w:val="D9D9D9" w:themeColor="background1" w:themeShade="D9"/>
                <w:sz w:val="24"/>
                <w:szCs w:val="24"/>
                <w:rtl/>
                <w:lang w:bidi="ar-JO"/>
              </w:rPr>
              <w:t xml:space="preserve"> </w:t>
            </w:r>
            <w:r w:rsidR="00000D15" w:rsidRPr="00BD28BF">
              <w:rPr>
                <w:rFonts w:asciiTheme="majorBidi" w:hAnsiTheme="majorBidi" w:cstheme="majorBidi"/>
                <w:b/>
                <w:bCs/>
                <w:sz w:val="24"/>
                <w:szCs w:val="24"/>
                <w:rtl/>
                <w:lang w:bidi="ar-JO"/>
              </w:rPr>
              <w:t xml:space="preserve">افتراضية   </w:t>
            </w:r>
            <w:r w:rsidR="00000D15" w:rsidRPr="00BD28BF">
              <w:rPr>
                <w:rFonts w:asciiTheme="majorBidi" w:hAnsiTheme="majorBidi" w:cstheme="majorBidi" w:hint="cs"/>
                <w:b/>
                <w:bCs/>
                <w:sz w:val="24"/>
                <w:szCs w:val="24"/>
                <w:rtl/>
                <w:lang w:bidi="ar-JO"/>
              </w:rPr>
              <w:t xml:space="preserve">  </w:t>
            </w:r>
            <w:r w:rsidR="00000D15">
              <w:rPr>
                <w:rFonts w:asciiTheme="majorBidi" w:hAnsiTheme="majorBidi" w:cstheme="majorBidi" w:hint="cs"/>
                <w:b/>
                <w:bCs/>
                <w:sz w:val="24"/>
                <w:szCs w:val="24"/>
                <w:rtl/>
                <w:lang w:bidi="ar-JO"/>
              </w:rPr>
              <w:t xml:space="preserve">       أخرى</w:t>
            </w:r>
            <w:r w:rsidR="00000D15" w:rsidRPr="00BD28BF">
              <w:rPr>
                <w:rFonts w:asciiTheme="majorBidi" w:hAnsiTheme="majorBidi" w:cstheme="majorBidi"/>
                <w:b/>
                <w:bCs/>
                <w:sz w:val="24"/>
                <w:szCs w:val="24"/>
                <w:rtl/>
                <w:lang w:bidi="ar-JO"/>
              </w:rPr>
              <w:t xml:space="preserve"> </w:t>
            </w:r>
            <w:r w:rsidR="00000D15">
              <w:rPr>
                <w:rFonts w:asciiTheme="majorBidi" w:hAnsiTheme="majorBidi" w:cstheme="majorBidi"/>
                <w:b/>
                <w:bCs/>
                <w:sz w:val="24"/>
                <w:szCs w:val="24"/>
                <w:lang w:bidi="ar-JO"/>
              </w:rPr>
              <w:t xml:space="preserve">  </w:t>
            </w:r>
            <w:r w:rsidR="00000D15" w:rsidRPr="00BD28BF">
              <w:rPr>
                <w:rFonts w:asciiTheme="majorBidi" w:hAnsiTheme="majorBidi" w:cstheme="majorBidi"/>
                <w:b/>
                <w:bCs/>
                <w:sz w:val="24"/>
                <w:szCs w:val="24"/>
                <w:rtl/>
                <w:lang w:bidi="ar-JO"/>
              </w:rPr>
              <w:t xml:space="preserve">      </w:t>
            </w:r>
          </w:p>
        </w:tc>
      </w:tr>
    </w:tbl>
    <w:p w:rsidR="009F4B11" w:rsidRPr="009F4B11" w:rsidRDefault="009F4B11" w:rsidP="00000D15">
      <w:pPr>
        <w:jc w:val="center"/>
        <w:rPr>
          <w:rFonts w:asciiTheme="majorBidi" w:hAnsiTheme="majorBidi" w:cstheme="majorBidi"/>
          <w:b/>
          <w:bCs/>
          <w:sz w:val="2"/>
          <w:szCs w:val="2"/>
          <w:lang w:bidi="ar-JO"/>
        </w:rPr>
      </w:pPr>
    </w:p>
    <w:p w:rsidR="00000D15" w:rsidRPr="00CE7663" w:rsidRDefault="00000D15" w:rsidP="00000D15">
      <w:pPr>
        <w:jc w:val="center"/>
        <w:rPr>
          <w:rFonts w:asciiTheme="majorBidi" w:hAnsiTheme="majorBidi" w:cstheme="majorBidi"/>
          <w:b/>
          <w:bCs/>
          <w:sz w:val="28"/>
          <w:szCs w:val="28"/>
          <w:rtl/>
        </w:rPr>
      </w:pPr>
      <w:r w:rsidRPr="00CE7663">
        <w:rPr>
          <w:rFonts w:asciiTheme="majorBidi" w:hAnsiTheme="majorBidi" w:cstheme="majorBidi"/>
          <w:b/>
          <w:bCs/>
          <w:sz w:val="28"/>
          <w:szCs w:val="28"/>
          <w:rtl/>
          <w:lang w:bidi="ar-JO"/>
        </w:rPr>
        <w:t>الجدول الزمني للقاء الطلبة والمواضيع المقررة</w:t>
      </w:r>
    </w:p>
    <w:tbl>
      <w:tblPr>
        <w:tblStyle w:val="TableGrid"/>
        <w:bidiVisual/>
        <w:tblW w:w="0" w:type="auto"/>
        <w:tblInd w:w="-331" w:type="dxa"/>
        <w:tblLook w:val="04A0" w:firstRow="1" w:lastRow="0" w:firstColumn="1" w:lastColumn="0" w:noHBand="0" w:noVBand="1"/>
      </w:tblPr>
      <w:tblGrid>
        <w:gridCol w:w="839"/>
        <w:gridCol w:w="4037"/>
        <w:gridCol w:w="1406"/>
        <w:gridCol w:w="1454"/>
        <w:gridCol w:w="1550"/>
      </w:tblGrid>
      <w:tr w:rsidR="00000D15" w:rsidRPr="002816F6" w:rsidTr="005124A2">
        <w:tc>
          <w:tcPr>
            <w:tcW w:w="839" w:type="dxa"/>
            <w:tcBorders>
              <w:top w:val="thinThickLargeGap" w:sz="2" w:space="0" w:color="auto"/>
              <w:left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w:t>
            </w:r>
            <w:r>
              <w:rPr>
                <w:rFonts w:asciiTheme="majorBidi" w:hAnsiTheme="majorBidi" w:cstheme="majorBidi" w:hint="cs"/>
                <w:b/>
                <w:bCs/>
                <w:sz w:val="24"/>
                <w:szCs w:val="24"/>
                <w:rtl/>
                <w:lang w:bidi="ar-JO"/>
              </w:rPr>
              <w:t>أ</w:t>
            </w:r>
            <w:r w:rsidRPr="002816F6">
              <w:rPr>
                <w:rFonts w:asciiTheme="majorBidi" w:hAnsiTheme="majorBidi" w:cstheme="majorBidi"/>
                <w:b/>
                <w:bCs/>
                <w:sz w:val="24"/>
                <w:szCs w:val="24"/>
                <w:rtl/>
                <w:lang w:bidi="ar-JO"/>
              </w:rPr>
              <w:t>سبوع</w:t>
            </w:r>
          </w:p>
        </w:tc>
        <w:tc>
          <w:tcPr>
            <w:tcW w:w="4037" w:type="dxa"/>
            <w:tcBorders>
              <w:top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الموضوع</w:t>
            </w:r>
          </w:p>
        </w:tc>
        <w:tc>
          <w:tcPr>
            <w:tcW w:w="1406" w:type="dxa"/>
            <w:tcBorders>
              <w:top w:val="thinThickLargeGap" w:sz="2" w:space="0" w:color="auto"/>
              <w:right w:val="single" w:sz="4"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454" w:type="dxa"/>
            <w:tcBorders>
              <w:top w:val="thinThickLargeGap" w:sz="2" w:space="0" w:color="auto"/>
            </w:tcBorders>
            <w:shd w:val="clear" w:color="auto" w:fill="D9D9D9" w:themeFill="background1" w:themeFillShade="D9"/>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المهام</w:t>
            </w:r>
          </w:p>
        </w:tc>
        <w:tc>
          <w:tcPr>
            <w:tcW w:w="1550" w:type="dxa"/>
            <w:tcBorders>
              <w:top w:val="thinThickLargeGap" w:sz="2" w:space="0" w:color="auto"/>
              <w:right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المرجع</w:t>
            </w:r>
          </w:p>
        </w:tc>
      </w:tr>
      <w:tr w:rsidR="00000D15" w:rsidRPr="002816F6" w:rsidTr="005124A2">
        <w:tc>
          <w:tcPr>
            <w:tcW w:w="839" w:type="dxa"/>
            <w:tcBorders>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4037" w:type="dxa"/>
            <w:tcBorders>
              <w:bottom w:val="dashSmallGap"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r w:rsidRPr="00DD67EA">
              <w:rPr>
                <w:rFonts w:asciiTheme="majorBidi" w:hAnsiTheme="majorBidi" w:cstheme="majorBidi"/>
                <w:sz w:val="24"/>
                <w:szCs w:val="24"/>
                <w:rtl/>
                <w:lang w:bidi="ar-JO"/>
              </w:rPr>
              <w:t xml:space="preserve">شرح رؤية ورسالة الكلية، واهداف ومخرجات تعلم المادة </w:t>
            </w:r>
          </w:p>
        </w:tc>
        <w:tc>
          <w:tcPr>
            <w:tcW w:w="1406" w:type="dxa"/>
            <w:tcBorders>
              <w:bottom w:val="dashSmallGap" w:sz="4" w:space="0" w:color="auto"/>
              <w:right w:val="single"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p>
        </w:tc>
        <w:tc>
          <w:tcPr>
            <w:tcW w:w="1454" w:type="dxa"/>
            <w:tcBorders>
              <w:bottom w:val="dashSmallGap"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p>
        </w:tc>
        <w:tc>
          <w:tcPr>
            <w:tcW w:w="1550" w:type="dxa"/>
            <w:tcBorders>
              <w:bottom w:val="dashSmallGap" w:sz="4" w:space="0" w:color="auto"/>
              <w:right w:val="thinThickLargeGap" w:sz="2"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r w:rsidRPr="00DD67EA">
              <w:rPr>
                <w:rFonts w:asciiTheme="majorBidi" w:hAnsiTheme="majorBidi" w:cstheme="majorBidi"/>
                <w:sz w:val="24"/>
                <w:szCs w:val="24"/>
                <w:rtl/>
                <w:lang w:bidi="ar-JO"/>
              </w:rPr>
              <w:t>الخطة الدراسية</w:t>
            </w:r>
          </w:p>
        </w:tc>
      </w:tr>
      <w:tr w:rsidR="00DF35FF" w:rsidRPr="002816F6" w:rsidTr="00004D6B">
        <w:tc>
          <w:tcPr>
            <w:tcW w:w="839" w:type="dxa"/>
            <w:tcBorders>
              <w:top w:val="dashSmallGap" w:sz="4" w:space="0" w:color="auto"/>
              <w:left w:val="thinThickLargeGap" w:sz="2" w:space="0" w:color="auto"/>
            </w:tcBorders>
            <w:vAlign w:val="center"/>
          </w:tcPr>
          <w:p w:rsidR="00DF35FF" w:rsidRDefault="00DF35FF"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4037" w:type="dxa"/>
            <w:tcBorders>
              <w:top w:val="dashSmallGap" w:sz="4" w:space="0" w:color="auto"/>
              <w:bottom w:val="dashSmallGap" w:sz="4" w:space="0" w:color="auto"/>
            </w:tcBorders>
          </w:tcPr>
          <w:p w:rsidR="00DF35FF" w:rsidRPr="001D1868" w:rsidRDefault="00DF35FF" w:rsidP="00224865">
            <w:pPr>
              <w:pStyle w:val="BodyTextIndent"/>
              <w:ind w:left="0"/>
              <w:jc w:val="center"/>
              <w:rPr>
                <w:rFonts w:cs="Arabic Transparent"/>
                <w:sz w:val="22"/>
                <w:szCs w:val="22"/>
                <w:rtl/>
                <w:lang w:bidi="ar-JO"/>
              </w:rPr>
            </w:pPr>
            <w:r>
              <w:rPr>
                <w:rFonts w:cs="Arabic Transparent" w:hint="cs"/>
                <w:sz w:val="22"/>
                <w:szCs w:val="22"/>
                <w:rtl/>
              </w:rPr>
              <w:t>تعريفات بالمفاهيم الأساسية: مفهوم الإحصاء، الإحصاء الوصفي، والإحصاء الاستدلالي، أنواع البيانات، القيا ومستوياته.</w:t>
            </w:r>
          </w:p>
        </w:tc>
        <w:tc>
          <w:tcPr>
            <w:tcW w:w="1406" w:type="dxa"/>
            <w:tcBorders>
              <w:top w:val="dashSmallGap" w:sz="4" w:space="0" w:color="auto"/>
              <w:bottom w:val="dashSmallGap" w:sz="4" w:space="0" w:color="auto"/>
              <w:right w:val="single" w:sz="4" w:space="0" w:color="auto"/>
            </w:tcBorders>
          </w:tcPr>
          <w:p w:rsidR="00DF35FF" w:rsidRPr="007B782E" w:rsidRDefault="00DF35FF" w:rsidP="00224865">
            <w:pPr>
              <w:bidi/>
              <w:rPr>
                <w:rFonts w:asciiTheme="minorBidi" w:hAnsiTheme="minorBidi"/>
                <w:b/>
                <w:bCs/>
                <w:rtl/>
                <w:lang w:bidi="ar-JO"/>
              </w:rPr>
            </w:pPr>
            <w:r w:rsidRPr="007B782E">
              <w:rPr>
                <w:rFonts w:asciiTheme="minorBidi" w:hAnsiTheme="minorBidi"/>
                <w:b/>
                <w:bCs/>
                <w:rtl/>
                <w:lang w:bidi="ar-JO"/>
              </w:rPr>
              <w:t xml:space="preserve">محاضرة </w:t>
            </w:r>
          </w:p>
        </w:tc>
        <w:tc>
          <w:tcPr>
            <w:tcW w:w="1454" w:type="dxa"/>
            <w:tcBorders>
              <w:top w:val="dashSmallGap" w:sz="4" w:space="0" w:color="auto"/>
              <w:bottom w:val="dashSmallGap" w:sz="4" w:space="0" w:color="auto"/>
            </w:tcBorders>
            <w:vAlign w:val="center"/>
          </w:tcPr>
          <w:p w:rsidR="00DF35FF" w:rsidRPr="001D1868" w:rsidRDefault="00DF35FF" w:rsidP="00224865">
            <w:pPr>
              <w:pStyle w:val="BodyTextIndent"/>
              <w:ind w:left="0"/>
              <w:jc w:val="center"/>
              <w:rPr>
                <w:rFonts w:cs="Arabic Transparent"/>
                <w:sz w:val="22"/>
                <w:szCs w:val="22"/>
                <w:rtl/>
                <w:lang w:bidi="ar-JO"/>
              </w:rPr>
            </w:pPr>
            <w:r>
              <w:rPr>
                <w:rFonts w:cs="Arabic Transparent" w:hint="cs"/>
                <w:sz w:val="22"/>
                <w:szCs w:val="22"/>
                <w:rtl/>
                <w:lang w:bidi="ar-JO"/>
              </w:rPr>
              <w:t>حل التمارين من الكتاب ص 63</w:t>
            </w:r>
          </w:p>
        </w:tc>
        <w:tc>
          <w:tcPr>
            <w:tcW w:w="1550" w:type="dxa"/>
            <w:tcBorders>
              <w:top w:val="dashSmallGap" w:sz="4" w:space="0" w:color="auto"/>
              <w:bottom w:val="dashSmallGap" w:sz="4" w:space="0" w:color="auto"/>
              <w:right w:val="thinThickLargeGap" w:sz="2" w:space="0" w:color="auto"/>
            </w:tcBorders>
          </w:tcPr>
          <w:p w:rsidR="00DF35FF" w:rsidRPr="007B782E" w:rsidRDefault="00DF35FF" w:rsidP="00224865">
            <w:pPr>
              <w:bidi/>
              <w:rPr>
                <w:rFonts w:asciiTheme="minorBidi" w:hAnsiTheme="minorBidi"/>
                <w:b/>
                <w:bCs/>
                <w:rtl/>
                <w:lang w:bidi="ar-JO"/>
              </w:rPr>
            </w:pPr>
            <w:r w:rsidRPr="007B782E">
              <w:rPr>
                <w:rFonts w:asciiTheme="minorBidi" w:hAnsiTheme="minorBidi"/>
                <w:b/>
                <w:bCs/>
                <w:rtl/>
                <w:lang w:bidi="ar-JO"/>
              </w:rPr>
              <w:t>الفصل الأول</w:t>
            </w:r>
          </w:p>
        </w:tc>
      </w:tr>
      <w:tr w:rsidR="00DF35FF" w:rsidRPr="002816F6" w:rsidTr="00004D6B">
        <w:tc>
          <w:tcPr>
            <w:tcW w:w="839" w:type="dxa"/>
            <w:tcBorders>
              <w:top w:val="dashSmallGap" w:sz="4" w:space="0" w:color="auto"/>
              <w:left w:val="thinThickLargeGap" w:sz="2" w:space="0" w:color="auto"/>
            </w:tcBorders>
            <w:vAlign w:val="center"/>
          </w:tcPr>
          <w:p w:rsidR="00DF35FF" w:rsidRDefault="00DF35FF"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4037" w:type="dxa"/>
            <w:tcBorders>
              <w:top w:val="dashSmallGap" w:sz="4" w:space="0" w:color="auto"/>
              <w:bottom w:val="dashSmallGap" w:sz="4" w:space="0" w:color="auto"/>
            </w:tcBorders>
          </w:tcPr>
          <w:p w:rsidR="00DF35FF" w:rsidRPr="00CC4DD7" w:rsidRDefault="00DF35FF" w:rsidP="00224865">
            <w:pPr>
              <w:pStyle w:val="BodyTextIndent"/>
              <w:ind w:left="0"/>
              <w:jc w:val="center"/>
              <w:rPr>
                <w:rFonts w:cs="Arabic Transparent"/>
                <w:sz w:val="22"/>
                <w:szCs w:val="22"/>
                <w:rtl/>
              </w:rPr>
            </w:pPr>
            <w:r w:rsidRPr="00EA61E0">
              <w:rPr>
                <w:rFonts w:hint="cs"/>
                <w:b/>
                <w:bCs/>
                <w:sz w:val="28"/>
                <w:szCs w:val="28"/>
                <w:rtl/>
              </w:rPr>
              <w:t xml:space="preserve"> </w:t>
            </w:r>
            <w:r w:rsidRPr="00CC4DD7">
              <w:rPr>
                <w:rFonts w:cs="Arabic Transparent" w:hint="cs"/>
                <w:sz w:val="22"/>
                <w:szCs w:val="22"/>
                <w:rtl/>
              </w:rPr>
              <w:t xml:space="preserve">التمثيل البياني للمتغيرات الكيفية بالأعمدة البيانية و القطاعات الدائرية </w:t>
            </w:r>
          </w:p>
          <w:p w:rsidR="00DF35FF" w:rsidRPr="00CC4DD7" w:rsidRDefault="00DF35FF" w:rsidP="00224865">
            <w:pPr>
              <w:pStyle w:val="BodyTextIndent"/>
              <w:ind w:left="0"/>
              <w:jc w:val="center"/>
              <w:rPr>
                <w:rFonts w:cs="Arabic Transparent"/>
                <w:sz w:val="22"/>
                <w:szCs w:val="22"/>
                <w:rtl/>
              </w:rPr>
            </w:pPr>
            <w:r w:rsidRPr="00CC4DD7">
              <w:rPr>
                <w:rFonts w:cs="Arabic Transparent" w:hint="cs"/>
                <w:sz w:val="22"/>
                <w:szCs w:val="22"/>
                <w:rtl/>
              </w:rPr>
              <w:t xml:space="preserve">التمثيل البياني للمتغيرات الكمية باعداد الجداول التكرارية وتمثيلها بمدرج أو مضلع أو منحنى  </w:t>
            </w:r>
          </w:p>
          <w:p w:rsidR="00DF35FF" w:rsidRPr="001D1868" w:rsidRDefault="00DF35FF" w:rsidP="00224865">
            <w:pPr>
              <w:pStyle w:val="BodyTextIndent"/>
              <w:ind w:left="0"/>
              <w:jc w:val="center"/>
              <w:rPr>
                <w:rFonts w:cs="Arabic Transparent"/>
                <w:sz w:val="22"/>
                <w:szCs w:val="22"/>
                <w:rtl/>
              </w:rPr>
            </w:pPr>
            <w:r w:rsidRPr="00CC4DD7">
              <w:rPr>
                <w:rFonts w:cs="Arabic Transparent" w:hint="cs"/>
                <w:sz w:val="22"/>
                <w:szCs w:val="22"/>
                <w:rtl/>
              </w:rPr>
              <w:t xml:space="preserve">أشكال المنحنيات التكرارية </w:t>
            </w:r>
          </w:p>
        </w:tc>
        <w:tc>
          <w:tcPr>
            <w:tcW w:w="1406" w:type="dxa"/>
            <w:tcBorders>
              <w:top w:val="dashSmallGap" w:sz="4" w:space="0" w:color="auto"/>
              <w:bottom w:val="dashSmallGap" w:sz="4" w:space="0" w:color="auto"/>
              <w:right w:val="single" w:sz="4" w:space="0" w:color="auto"/>
            </w:tcBorders>
          </w:tcPr>
          <w:p w:rsidR="00DF35FF" w:rsidRPr="007B782E" w:rsidRDefault="00DF35FF" w:rsidP="00224865">
            <w:pPr>
              <w:bidi/>
              <w:rPr>
                <w:rFonts w:asciiTheme="minorBidi" w:hAnsiTheme="minorBidi"/>
                <w:b/>
                <w:bCs/>
                <w:rtl/>
                <w:lang w:bidi="ar-JO"/>
              </w:rPr>
            </w:pPr>
            <w:r w:rsidRPr="007B782E">
              <w:rPr>
                <w:rFonts w:asciiTheme="minorBidi" w:hAnsiTheme="minorBidi"/>
                <w:b/>
                <w:bCs/>
                <w:rtl/>
                <w:lang w:bidi="ar-JO"/>
              </w:rPr>
              <w:t xml:space="preserve">محاضرة </w:t>
            </w:r>
          </w:p>
        </w:tc>
        <w:tc>
          <w:tcPr>
            <w:tcW w:w="1454" w:type="dxa"/>
            <w:tcBorders>
              <w:top w:val="dashSmallGap" w:sz="4" w:space="0" w:color="auto"/>
              <w:bottom w:val="dashSmallGap" w:sz="4" w:space="0" w:color="auto"/>
            </w:tcBorders>
            <w:vAlign w:val="center"/>
          </w:tcPr>
          <w:p w:rsidR="00DF35FF" w:rsidRPr="001D1868" w:rsidRDefault="00DF35FF" w:rsidP="00224865">
            <w:pPr>
              <w:pStyle w:val="BodyTextIndent"/>
              <w:ind w:left="0"/>
              <w:jc w:val="center"/>
              <w:rPr>
                <w:rFonts w:cs="Arabic Transparent"/>
                <w:sz w:val="22"/>
                <w:szCs w:val="22"/>
                <w:rtl/>
              </w:rPr>
            </w:pPr>
          </w:p>
        </w:tc>
        <w:tc>
          <w:tcPr>
            <w:tcW w:w="1550" w:type="dxa"/>
            <w:tcBorders>
              <w:top w:val="dashSmallGap" w:sz="4" w:space="0" w:color="auto"/>
              <w:bottom w:val="dashSmallGap" w:sz="4" w:space="0" w:color="auto"/>
              <w:right w:val="thinThickLargeGap" w:sz="2" w:space="0" w:color="auto"/>
            </w:tcBorders>
          </w:tcPr>
          <w:p w:rsidR="00DF35FF" w:rsidRPr="007B782E" w:rsidRDefault="00DF35FF" w:rsidP="00224865">
            <w:pPr>
              <w:bidi/>
              <w:rPr>
                <w:rFonts w:asciiTheme="minorBidi" w:hAnsiTheme="minorBidi"/>
                <w:b/>
                <w:bCs/>
                <w:rtl/>
                <w:lang w:bidi="ar-JO"/>
              </w:rPr>
            </w:pPr>
            <w:r w:rsidRPr="007B782E">
              <w:rPr>
                <w:rFonts w:asciiTheme="minorBidi" w:hAnsiTheme="minorBidi"/>
                <w:b/>
                <w:bCs/>
                <w:rtl/>
                <w:lang w:bidi="ar-JO"/>
              </w:rPr>
              <w:t>الفصل الأول</w:t>
            </w:r>
          </w:p>
        </w:tc>
      </w:tr>
      <w:tr w:rsidR="00DF35FF" w:rsidRPr="002816F6" w:rsidTr="00004D6B">
        <w:tc>
          <w:tcPr>
            <w:tcW w:w="839" w:type="dxa"/>
            <w:tcBorders>
              <w:top w:val="dashSmallGap" w:sz="4" w:space="0" w:color="auto"/>
              <w:left w:val="thinThickLargeGap" w:sz="2" w:space="0" w:color="auto"/>
            </w:tcBorders>
            <w:vAlign w:val="center"/>
          </w:tcPr>
          <w:p w:rsidR="00DF35FF" w:rsidRDefault="00DF35FF"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4037" w:type="dxa"/>
            <w:tcBorders>
              <w:top w:val="dashSmallGap" w:sz="4" w:space="0" w:color="auto"/>
              <w:bottom w:val="dashSmallGap" w:sz="4" w:space="0" w:color="auto"/>
            </w:tcBorders>
          </w:tcPr>
          <w:p w:rsidR="00DF35FF" w:rsidRPr="001D1868" w:rsidRDefault="00DF35FF" w:rsidP="00224865">
            <w:pPr>
              <w:pStyle w:val="BodyTextIndent"/>
              <w:ind w:left="0"/>
              <w:jc w:val="center"/>
              <w:rPr>
                <w:rFonts w:cs="Arabic Transparent"/>
                <w:sz w:val="22"/>
                <w:szCs w:val="22"/>
                <w:rtl/>
              </w:rPr>
            </w:pPr>
            <w:r>
              <w:rPr>
                <w:rFonts w:cs="Arabic Transparent" w:hint="cs"/>
                <w:sz w:val="22"/>
                <w:szCs w:val="22"/>
                <w:rtl/>
              </w:rPr>
              <w:t>المجتمع والعينة ، أنواع العينات، حجم العينة، الإحصاء المعلمي واللامعلمي.</w:t>
            </w:r>
          </w:p>
        </w:tc>
        <w:tc>
          <w:tcPr>
            <w:tcW w:w="1406" w:type="dxa"/>
            <w:tcBorders>
              <w:top w:val="dashSmallGap" w:sz="4" w:space="0" w:color="auto"/>
              <w:bottom w:val="dashSmallGap" w:sz="4" w:space="0" w:color="auto"/>
              <w:right w:val="single" w:sz="4" w:space="0" w:color="auto"/>
            </w:tcBorders>
          </w:tcPr>
          <w:p w:rsidR="00DF35FF" w:rsidRDefault="00DF35FF" w:rsidP="00224865">
            <w:pPr>
              <w:bidi/>
              <w:rPr>
                <w:rFonts w:asciiTheme="minorBidi" w:hAnsiTheme="minorBidi"/>
                <w:b/>
                <w:bCs/>
                <w:rtl/>
                <w:lang w:bidi="ar-JO"/>
              </w:rPr>
            </w:pPr>
            <w:r>
              <w:rPr>
                <w:rFonts w:asciiTheme="minorBidi" w:hAnsiTheme="minorBidi" w:hint="cs"/>
                <w:b/>
                <w:bCs/>
                <w:rtl/>
                <w:lang w:bidi="ar-JO"/>
              </w:rPr>
              <w:t xml:space="preserve">محاضرة </w:t>
            </w:r>
          </w:p>
          <w:p w:rsidR="00DF35FF" w:rsidRDefault="00DF35FF" w:rsidP="00224865">
            <w:pPr>
              <w:bidi/>
              <w:rPr>
                <w:rFonts w:asciiTheme="minorBidi" w:hAnsiTheme="minorBidi"/>
                <w:b/>
                <w:bCs/>
                <w:rtl/>
                <w:lang w:bidi="ar-JO"/>
              </w:rPr>
            </w:pPr>
          </w:p>
          <w:p w:rsidR="00DF35FF" w:rsidRPr="007B782E" w:rsidRDefault="00DF35FF" w:rsidP="00224865">
            <w:pPr>
              <w:bidi/>
              <w:rPr>
                <w:rFonts w:asciiTheme="minorBidi" w:hAnsiTheme="minorBidi"/>
                <w:b/>
                <w:bCs/>
                <w:rtl/>
                <w:lang w:bidi="ar-JO"/>
              </w:rPr>
            </w:pPr>
            <w:r>
              <w:rPr>
                <w:rFonts w:asciiTheme="minorBidi" w:hAnsiTheme="minorBidi" w:hint="cs"/>
                <w:b/>
                <w:bCs/>
                <w:rtl/>
                <w:lang w:bidi="ar-JO"/>
              </w:rPr>
              <w:t>تعلم تشاركي</w:t>
            </w:r>
          </w:p>
        </w:tc>
        <w:tc>
          <w:tcPr>
            <w:tcW w:w="1454" w:type="dxa"/>
            <w:tcBorders>
              <w:top w:val="dashSmallGap" w:sz="4" w:space="0" w:color="auto"/>
              <w:bottom w:val="dashSmallGap" w:sz="4" w:space="0" w:color="auto"/>
            </w:tcBorders>
            <w:vAlign w:val="center"/>
          </w:tcPr>
          <w:p w:rsidR="00DF35FF" w:rsidRPr="001D1868" w:rsidRDefault="00DF35FF" w:rsidP="00224865">
            <w:pPr>
              <w:pStyle w:val="BodyTextIndent"/>
              <w:ind w:left="0"/>
              <w:jc w:val="center"/>
              <w:rPr>
                <w:rFonts w:cs="Arabic Transparent"/>
                <w:sz w:val="22"/>
                <w:szCs w:val="22"/>
                <w:rtl/>
              </w:rPr>
            </w:pPr>
            <w:r>
              <w:rPr>
                <w:rFonts w:cs="Arabic Transparent" w:hint="cs"/>
                <w:sz w:val="22"/>
                <w:szCs w:val="22"/>
                <w:rtl/>
              </w:rPr>
              <w:t>حل التمارين ص 136</w:t>
            </w:r>
          </w:p>
        </w:tc>
        <w:tc>
          <w:tcPr>
            <w:tcW w:w="1550" w:type="dxa"/>
            <w:tcBorders>
              <w:top w:val="dashSmallGap" w:sz="4" w:space="0" w:color="auto"/>
              <w:bottom w:val="dashSmallGap" w:sz="4" w:space="0" w:color="auto"/>
              <w:right w:val="thinThickLargeGap" w:sz="2" w:space="0" w:color="auto"/>
            </w:tcBorders>
          </w:tcPr>
          <w:p w:rsidR="00DF35FF" w:rsidRPr="007B782E" w:rsidRDefault="00DF35FF" w:rsidP="00224865">
            <w:pPr>
              <w:bidi/>
              <w:rPr>
                <w:rFonts w:asciiTheme="minorBidi" w:hAnsiTheme="minorBidi"/>
                <w:b/>
                <w:bCs/>
                <w:rtl/>
                <w:lang w:bidi="ar-JO"/>
              </w:rPr>
            </w:pPr>
            <w:r w:rsidRPr="007B782E">
              <w:rPr>
                <w:rFonts w:asciiTheme="minorBidi" w:hAnsiTheme="minorBidi"/>
                <w:b/>
                <w:bCs/>
                <w:rtl/>
                <w:lang w:bidi="ar-JO"/>
              </w:rPr>
              <w:t xml:space="preserve">الفصل </w:t>
            </w:r>
            <w:r>
              <w:rPr>
                <w:rFonts w:asciiTheme="minorBidi" w:hAnsiTheme="minorBidi" w:hint="cs"/>
                <w:b/>
                <w:bCs/>
                <w:rtl/>
                <w:lang w:bidi="ar-JO"/>
              </w:rPr>
              <w:t>الأول</w:t>
            </w:r>
          </w:p>
        </w:tc>
      </w:tr>
      <w:tr w:rsidR="00DF35FF" w:rsidRPr="002816F6" w:rsidTr="00004D6B">
        <w:tc>
          <w:tcPr>
            <w:tcW w:w="839" w:type="dxa"/>
            <w:tcBorders>
              <w:top w:val="dashSmallGap" w:sz="4" w:space="0" w:color="auto"/>
              <w:left w:val="thinThickLargeGap" w:sz="2" w:space="0" w:color="auto"/>
            </w:tcBorders>
            <w:vAlign w:val="center"/>
          </w:tcPr>
          <w:p w:rsidR="00DF35FF" w:rsidRDefault="00DF35FF"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4037" w:type="dxa"/>
            <w:tcBorders>
              <w:top w:val="dashSmallGap" w:sz="4" w:space="0" w:color="auto"/>
              <w:bottom w:val="dashSmallGap" w:sz="4" w:space="0" w:color="auto"/>
            </w:tcBorders>
          </w:tcPr>
          <w:p w:rsidR="00DF35FF" w:rsidRPr="00CC4DD7" w:rsidRDefault="00DF35FF" w:rsidP="00224865">
            <w:pPr>
              <w:pStyle w:val="BodyText"/>
              <w:bidi/>
              <w:spacing w:after="0"/>
              <w:ind w:left="360"/>
              <w:jc w:val="center"/>
              <w:rPr>
                <w:sz w:val="28"/>
                <w:rtl/>
              </w:rPr>
            </w:pPr>
            <w:r w:rsidRPr="00CC4DD7">
              <w:rPr>
                <w:rFonts w:hint="cs"/>
                <w:sz w:val="28"/>
                <w:rtl/>
              </w:rPr>
              <w:t>مقاييس النزعة المركزية</w:t>
            </w:r>
            <w:r>
              <w:rPr>
                <w:rFonts w:hint="cs"/>
                <w:sz w:val="28"/>
                <w:rtl/>
              </w:rPr>
              <w:t xml:space="preserve"> (للبيانات الخام) </w:t>
            </w:r>
            <w:r w:rsidRPr="00CC4DD7">
              <w:rPr>
                <w:rFonts w:hint="cs"/>
                <w:sz w:val="28"/>
                <w:rtl/>
              </w:rPr>
              <w:t>المنوال</w:t>
            </w:r>
            <w:r>
              <w:rPr>
                <w:rFonts w:hint="cs"/>
                <w:sz w:val="28"/>
                <w:rtl/>
              </w:rPr>
              <w:t xml:space="preserve">، </w:t>
            </w:r>
            <w:r w:rsidRPr="00CC4DD7">
              <w:rPr>
                <w:rFonts w:hint="cs"/>
                <w:sz w:val="28"/>
                <w:rtl/>
              </w:rPr>
              <w:t>الوسط الحسابي</w:t>
            </w:r>
            <w:r>
              <w:rPr>
                <w:rFonts w:hint="cs"/>
                <w:sz w:val="28"/>
                <w:rtl/>
              </w:rPr>
              <w:t xml:space="preserve">، </w:t>
            </w:r>
            <w:r w:rsidRPr="00CC4DD7">
              <w:rPr>
                <w:rFonts w:hint="cs"/>
                <w:sz w:val="28"/>
                <w:rtl/>
              </w:rPr>
              <w:t>الوسط الموزون</w:t>
            </w:r>
            <w:r>
              <w:rPr>
                <w:rFonts w:hint="cs"/>
                <w:sz w:val="28"/>
                <w:rtl/>
              </w:rPr>
              <w:t xml:space="preserve">، </w:t>
            </w:r>
          </w:p>
          <w:p w:rsidR="00DF35FF" w:rsidRDefault="00DF35FF" w:rsidP="00224865">
            <w:pPr>
              <w:pStyle w:val="BodyText"/>
              <w:bidi/>
              <w:spacing w:after="0"/>
              <w:ind w:left="360"/>
              <w:jc w:val="center"/>
              <w:rPr>
                <w:sz w:val="28"/>
                <w:rtl/>
              </w:rPr>
            </w:pPr>
            <w:r w:rsidRPr="00CC4DD7">
              <w:rPr>
                <w:rFonts w:hint="cs"/>
                <w:sz w:val="28"/>
                <w:rtl/>
              </w:rPr>
              <w:t>الوسيط</w:t>
            </w:r>
            <w:r>
              <w:rPr>
                <w:rFonts w:hint="cs"/>
                <w:sz w:val="28"/>
                <w:rtl/>
              </w:rPr>
              <w:t xml:space="preserve">، </w:t>
            </w:r>
            <w:r w:rsidRPr="00CC4DD7">
              <w:rPr>
                <w:rFonts w:hint="cs"/>
                <w:sz w:val="28"/>
                <w:rtl/>
              </w:rPr>
              <w:t xml:space="preserve">خصائص </w:t>
            </w:r>
            <w:r>
              <w:rPr>
                <w:rFonts w:hint="cs"/>
                <w:sz w:val="28"/>
                <w:rtl/>
              </w:rPr>
              <w:t>مقاييس النزعة المركزية.</w:t>
            </w:r>
          </w:p>
          <w:p w:rsidR="00DF35FF" w:rsidRPr="00CC4DD7" w:rsidRDefault="00DF35FF" w:rsidP="00224865">
            <w:pPr>
              <w:pStyle w:val="BodyText"/>
              <w:bidi/>
              <w:spacing w:after="0"/>
              <w:ind w:left="360"/>
              <w:jc w:val="center"/>
              <w:rPr>
                <w:sz w:val="28"/>
              </w:rPr>
            </w:pPr>
            <w:r>
              <w:rPr>
                <w:rFonts w:hint="cs"/>
                <w:sz w:val="28"/>
                <w:rtl/>
              </w:rPr>
              <w:t>العلاقة بين الوسط والوسيط والمنوال وفق أشكال التوزيعات.</w:t>
            </w:r>
          </w:p>
          <w:p w:rsidR="00DF35FF" w:rsidRPr="001D1868" w:rsidRDefault="00DF35FF" w:rsidP="00224865">
            <w:pPr>
              <w:pStyle w:val="BodyTextIndent"/>
              <w:ind w:left="0"/>
              <w:jc w:val="center"/>
              <w:rPr>
                <w:rFonts w:cs="Arabic Transparent"/>
                <w:sz w:val="22"/>
                <w:szCs w:val="22"/>
                <w:rtl/>
              </w:rPr>
            </w:pPr>
          </w:p>
        </w:tc>
        <w:tc>
          <w:tcPr>
            <w:tcW w:w="1406" w:type="dxa"/>
            <w:tcBorders>
              <w:top w:val="dashSmallGap" w:sz="4" w:space="0" w:color="auto"/>
              <w:bottom w:val="dashSmallGap" w:sz="4" w:space="0" w:color="auto"/>
              <w:right w:val="single" w:sz="4" w:space="0" w:color="auto"/>
            </w:tcBorders>
          </w:tcPr>
          <w:p w:rsidR="00DF35FF" w:rsidRPr="007B782E" w:rsidRDefault="00DF35FF" w:rsidP="00224865">
            <w:pPr>
              <w:bidi/>
              <w:rPr>
                <w:rFonts w:asciiTheme="minorBidi" w:hAnsiTheme="minorBidi"/>
                <w:b/>
                <w:bCs/>
                <w:rtl/>
                <w:lang w:bidi="ar-JO"/>
              </w:rPr>
            </w:pPr>
            <w:r>
              <w:rPr>
                <w:rFonts w:asciiTheme="minorBidi" w:hAnsiTheme="minorBidi" w:hint="cs"/>
                <w:b/>
                <w:bCs/>
                <w:rtl/>
                <w:lang w:bidi="ar-JO"/>
              </w:rPr>
              <w:t xml:space="preserve">محاضرة </w:t>
            </w:r>
          </w:p>
        </w:tc>
        <w:tc>
          <w:tcPr>
            <w:tcW w:w="1454" w:type="dxa"/>
            <w:tcBorders>
              <w:top w:val="dashSmallGap" w:sz="4" w:space="0" w:color="auto"/>
              <w:bottom w:val="dashSmallGap" w:sz="4" w:space="0" w:color="auto"/>
            </w:tcBorders>
            <w:vAlign w:val="center"/>
          </w:tcPr>
          <w:p w:rsidR="00DF35FF" w:rsidRPr="001D1868" w:rsidRDefault="00DF35FF" w:rsidP="00224865">
            <w:pPr>
              <w:pStyle w:val="BodyTextIndent"/>
              <w:ind w:left="0"/>
              <w:jc w:val="center"/>
              <w:rPr>
                <w:rFonts w:cs="Arabic Transparent"/>
                <w:sz w:val="22"/>
                <w:szCs w:val="22"/>
                <w:rtl/>
              </w:rPr>
            </w:pPr>
          </w:p>
        </w:tc>
        <w:tc>
          <w:tcPr>
            <w:tcW w:w="1550" w:type="dxa"/>
            <w:tcBorders>
              <w:top w:val="dashSmallGap" w:sz="4" w:space="0" w:color="auto"/>
              <w:bottom w:val="dashSmallGap" w:sz="4" w:space="0" w:color="auto"/>
              <w:right w:val="thinThickLargeGap" w:sz="2" w:space="0" w:color="auto"/>
            </w:tcBorders>
          </w:tcPr>
          <w:p w:rsidR="00DF35FF" w:rsidRPr="007B782E" w:rsidRDefault="00DF35FF" w:rsidP="00224865">
            <w:pPr>
              <w:bidi/>
              <w:rPr>
                <w:rFonts w:asciiTheme="minorBidi" w:hAnsiTheme="minorBidi"/>
                <w:b/>
                <w:bCs/>
                <w:rtl/>
                <w:lang w:bidi="ar-JO"/>
              </w:rPr>
            </w:pPr>
            <w:r w:rsidRPr="007B782E">
              <w:rPr>
                <w:rFonts w:asciiTheme="minorBidi" w:hAnsiTheme="minorBidi"/>
                <w:b/>
                <w:bCs/>
                <w:rtl/>
                <w:lang w:bidi="ar-JO"/>
              </w:rPr>
              <w:t xml:space="preserve">الفصل </w:t>
            </w:r>
            <w:r>
              <w:rPr>
                <w:rFonts w:asciiTheme="minorBidi" w:hAnsiTheme="minorBidi" w:hint="cs"/>
                <w:b/>
                <w:bCs/>
                <w:rtl/>
                <w:lang w:bidi="ar-JO"/>
              </w:rPr>
              <w:t>الأول</w:t>
            </w:r>
          </w:p>
        </w:tc>
      </w:tr>
      <w:tr w:rsidR="00DF35FF" w:rsidRPr="002816F6" w:rsidTr="00004D6B">
        <w:tc>
          <w:tcPr>
            <w:tcW w:w="839" w:type="dxa"/>
            <w:tcBorders>
              <w:top w:val="dashSmallGap" w:sz="4" w:space="0" w:color="auto"/>
              <w:left w:val="thinThickLargeGap" w:sz="2" w:space="0" w:color="auto"/>
            </w:tcBorders>
            <w:vAlign w:val="center"/>
          </w:tcPr>
          <w:p w:rsidR="00DF35FF" w:rsidRDefault="00DF35FF"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tc>
        <w:tc>
          <w:tcPr>
            <w:tcW w:w="4037" w:type="dxa"/>
            <w:tcBorders>
              <w:top w:val="dashSmallGap" w:sz="4" w:space="0" w:color="auto"/>
              <w:bottom w:val="dashSmallGap" w:sz="4" w:space="0" w:color="auto"/>
            </w:tcBorders>
          </w:tcPr>
          <w:p w:rsidR="00DF35FF" w:rsidRPr="00CC4DD7" w:rsidRDefault="00DF35FF" w:rsidP="00224865">
            <w:pPr>
              <w:pStyle w:val="BodyText"/>
              <w:bidi/>
              <w:spacing w:after="0"/>
              <w:ind w:left="360"/>
              <w:jc w:val="center"/>
              <w:rPr>
                <w:sz w:val="28"/>
                <w:rtl/>
              </w:rPr>
            </w:pPr>
            <w:r w:rsidRPr="00CC4DD7">
              <w:rPr>
                <w:rFonts w:hint="cs"/>
                <w:sz w:val="28"/>
                <w:rtl/>
              </w:rPr>
              <w:t xml:space="preserve">مقاييس التشتت </w:t>
            </w:r>
            <w:r>
              <w:rPr>
                <w:rFonts w:hint="cs"/>
                <w:sz w:val="28"/>
                <w:rtl/>
              </w:rPr>
              <w:t>(للبيانات الخام)</w:t>
            </w:r>
          </w:p>
          <w:p w:rsidR="00DF35FF" w:rsidRPr="00CC4DD7" w:rsidRDefault="00DF35FF" w:rsidP="00224865">
            <w:pPr>
              <w:pStyle w:val="BodyText"/>
              <w:bidi/>
              <w:spacing w:after="0"/>
              <w:ind w:left="360"/>
              <w:jc w:val="center"/>
              <w:rPr>
                <w:sz w:val="28"/>
                <w:rtl/>
              </w:rPr>
            </w:pPr>
            <w:r>
              <w:rPr>
                <w:rFonts w:hint="cs"/>
                <w:sz w:val="28"/>
                <w:rtl/>
              </w:rPr>
              <w:t xml:space="preserve">المدى، </w:t>
            </w:r>
            <w:r w:rsidRPr="00CC4DD7">
              <w:rPr>
                <w:rFonts w:hint="cs"/>
                <w:sz w:val="28"/>
                <w:rtl/>
              </w:rPr>
              <w:t xml:space="preserve">الانحراف </w:t>
            </w:r>
            <w:r>
              <w:rPr>
                <w:rFonts w:hint="cs"/>
                <w:sz w:val="28"/>
                <w:rtl/>
              </w:rPr>
              <w:t>المعياري</w:t>
            </w:r>
            <w:r w:rsidRPr="00CC4DD7">
              <w:rPr>
                <w:rFonts w:hint="cs"/>
                <w:sz w:val="28"/>
                <w:rtl/>
              </w:rPr>
              <w:t xml:space="preserve"> </w:t>
            </w:r>
            <w:r>
              <w:rPr>
                <w:rFonts w:hint="cs"/>
                <w:sz w:val="28"/>
                <w:rtl/>
              </w:rPr>
              <w:t xml:space="preserve">، </w:t>
            </w:r>
          </w:p>
          <w:p w:rsidR="00DF35FF" w:rsidRPr="00CC4DD7" w:rsidRDefault="00DF35FF" w:rsidP="00224865">
            <w:pPr>
              <w:pStyle w:val="BodyText"/>
              <w:bidi/>
              <w:spacing w:after="0"/>
              <w:ind w:left="360"/>
              <w:jc w:val="center"/>
              <w:rPr>
                <w:sz w:val="28"/>
                <w:rtl/>
              </w:rPr>
            </w:pPr>
            <w:r>
              <w:rPr>
                <w:rFonts w:hint="cs"/>
                <w:sz w:val="28"/>
                <w:rtl/>
              </w:rPr>
              <w:t xml:space="preserve">نصف المدى الربعي، </w:t>
            </w:r>
            <w:r w:rsidRPr="00CC4DD7">
              <w:rPr>
                <w:rFonts w:hint="cs"/>
                <w:sz w:val="28"/>
                <w:rtl/>
              </w:rPr>
              <w:t>التباين</w:t>
            </w:r>
            <w:r>
              <w:rPr>
                <w:rFonts w:hint="cs"/>
                <w:sz w:val="28"/>
                <w:rtl/>
              </w:rPr>
              <w:t>،</w:t>
            </w:r>
          </w:p>
          <w:p w:rsidR="00DF35FF" w:rsidRDefault="00DF35FF" w:rsidP="00224865">
            <w:pPr>
              <w:pStyle w:val="BodyText"/>
              <w:bidi/>
              <w:spacing w:after="0"/>
              <w:ind w:left="360"/>
              <w:jc w:val="center"/>
              <w:rPr>
                <w:sz w:val="28"/>
                <w:rtl/>
              </w:rPr>
            </w:pPr>
            <w:r w:rsidRPr="00CC4DD7">
              <w:rPr>
                <w:rFonts w:hint="cs"/>
                <w:sz w:val="28"/>
                <w:rtl/>
              </w:rPr>
              <w:t>الانحراف المعياري</w:t>
            </w:r>
            <w:r>
              <w:rPr>
                <w:rFonts w:hint="cs"/>
                <w:sz w:val="28"/>
                <w:rtl/>
              </w:rPr>
              <w:t xml:space="preserve">، الخطأ المعياري، </w:t>
            </w:r>
          </w:p>
          <w:p w:rsidR="00DF35FF" w:rsidRPr="001D1868" w:rsidRDefault="00DF35FF" w:rsidP="00224865">
            <w:pPr>
              <w:pStyle w:val="BodyText"/>
              <w:bidi/>
              <w:spacing w:after="0"/>
              <w:ind w:left="360"/>
              <w:jc w:val="center"/>
              <w:rPr>
                <w:rFonts w:cs="Arabic Transparent"/>
                <w:sz w:val="22"/>
                <w:szCs w:val="22"/>
                <w:rtl/>
              </w:rPr>
            </w:pPr>
            <w:r>
              <w:rPr>
                <w:rFonts w:hint="cs"/>
                <w:sz w:val="28"/>
                <w:rtl/>
              </w:rPr>
              <w:t>معامل التوافق</w:t>
            </w:r>
          </w:p>
        </w:tc>
        <w:tc>
          <w:tcPr>
            <w:tcW w:w="1406" w:type="dxa"/>
            <w:tcBorders>
              <w:top w:val="dashSmallGap" w:sz="4" w:space="0" w:color="auto"/>
              <w:bottom w:val="dashSmallGap" w:sz="4" w:space="0" w:color="auto"/>
              <w:right w:val="single" w:sz="4" w:space="0" w:color="auto"/>
            </w:tcBorders>
          </w:tcPr>
          <w:p w:rsidR="00DF35FF" w:rsidRPr="007B782E" w:rsidRDefault="00DF35FF" w:rsidP="00224865">
            <w:pPr>
              <w:bidi/>
              <w:rPr>
                <w:rFonts w:asciiTheme="minorBidi" w:hAnsiTheme="minorBidi"/>
                <w:b/>
                <w:bCs/>
                <w:rtl/>
                <w:lang w:bidi="ar-JO"/>
              </w:rPr>
            </w:pPr>
            <w:r>
              <w:rPr>
                <w:rFonts w:asciiTheme="minorBidi" w:hAnsiTheme="minorBidi" w:hint="cs"/>
                <w:b/>
                <w:bCs/>
                <w:rtl/>
                <w:lang w:bidi="ar-JO"/>
              </w:rPr>
              <w:t xml:space="preserve">محاضرة </w:t>
            </w:r>
          </w:p>
        </w:tc>
        <w:tc>
          <w:tcPr>
            <w:tcW w:w="1454" w:type="dxa"/>
            <w:tcBorders>
              <w:top w:val="dashSmallGap" w:sz="4" w:space="0" w:color="auto"/>
              <w:bottom w:val="dashSmallGap" w:sz="4" w:space="0" w:color="auto"/>
            </w:tcBorders>
            <w:vAlign w:val="center"/>
          </w:tcPr>
          <w:p w:rsidR="00DF35FF" w:rsidRPr="001D1868" w:rsidRDefault="00DF35FF" w:rsidP="00224865">
            <w:pPr>
              <w:pStyle w:val="BodyTextIndent"/>
              <w:ind w:left="0"/>
              <w:jc w:val="center"/>
              <w:rPr>
                <w:rFonts w:cs="Arabic Transparent"/>
                <w:sz w:val="22"/>
                <w:szCs w:val="22"/>
                <w:rtl/>
              </w:rPr>
            </w:pPr>
          </w:p>
        </w:tc>
        <w:tc>
          <w:tcPr>
            <w:tcW w:w="1550" w:type="dxa"/>
            <w:tcBorders>
              <w:top w:val="dashSmallGap" w:sz="4" w:space="0" w:color="auto"/>
              <w:bottom w:val="dashSmallGap" w:sz="4" w:space="0" w:color="auto"/>
              <w:right w:val="thinThickLargeGap" w:sz="2" w:space="0" w:color="auto"/>
            </w:tcBorders>
          </w:tcPr>
          <w:p w:rsidR="00DF35FF" w:rsidRPr="007B782E" w:rsidRDefault="00DF35FF" w:rsidP="00224865">
            <w:pPr>
              <w:bidi/>
              <w:rPr>
                <w:rFonts w:asciiTheme="minorBidi" w:hAnsiTheme="minorBidi"/>
                <w:b/>
                <w:bCs/>
                <w:rtl/>
                <w:lang w:bidi="ar-JO"/>
              </w:rPr>
            </w:pPr>
            <w:r w:rsidRPr="007B782E">
              <w:rPr>
                <w:rFonts w:asciiTheme="minorBidi" w:hAnsiTheme="minorBidi"/>
                <w:b/>
                <w:bCs/>
                <w:rtl/>
                <w:lang w:bidi="ar-JO"/>
              </w:rPr>
              <w:t>الفصل ال</w:t>
            </w:r>
            <w:r>
              <w:rPr>
                <w:rFonts w:asciiTheme="minorBidi" w:hAnsiTheme="minorBidi" w:hint="cs"/>
                <w:b/>
                <w:bCs/>
                <w:rtl/>
                <w:lang w:bidi="ar-JO"/>
              </w:rPr>
              <w:t>أول</w:t>
            </w:r>
          </w:p>
        </w:tc>
      </w:tr>
      <w:tr w:rsidR="00DF35FF" w:rsidRPr="002816F6" w:rsidTr="00004D6B">
        <w:tc>
          <w:tcPr>
            <w:tcW w:w="839" w:type="dxa"/>
            <w:tcBorders>
              <w:top w:val="dashSmallGap" w:sz="4" w:space="0" w:color="auto"/>
              <w:left w:val="thinThickLargeGap" w:sz="2" w:space="0" w:color="auto"/>
            </w:tcBorders>
            <w:vAlign w:val="center"/>
          </w:tcPr>
          <w:p w:rsidR="00DF35FF" w:rsidRDefault="00DF35FF"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tc>
        <w:tc>
          <w:tcPr>
            <w:tcW w:w="4037" w:type="dxa"/>
            <w:tcBorders>
              <w:top w:val="dashSmallGap" w:sz="4" w:space="0" w:color="auto"/>
              <w:bottom w:val="dashSmallGap" w:sz="4" w:space="0" w:color="auto"/>
            </w:tcBorders>
          </w:tcPr>
          <w:p w:rsidR="00DF35FF" w:rsidRPr="00644D30" w:rsidRDefault="00DF35FF" w:rsidP="00224865">
            <w:pPr>
              <w:pStyle w:val="BodyText"/>
              <w:bidi/>
              <w:spacing w:after="0"/>
              <w:ind w:left="360"/>
              <w:jc w:val="center"/>
              <w:rPr>
                <w:sz w:val="28"/>
                <w:rtl/>
              </w:rPr>
            </w:pPr>
            <w:r w:rsidRPr="00644D30">
              <w:rPr>
                <w:rFonts w:hint="cs"/>
                <w:sz w:val="28"/>
                <w:rtl/>
              </w:rPr>
              <w:t>مقاييس الموقع</w:t>
            </w:r>
          </w:p>
          <w:p w:rsidR="00DF35FF" w:rsidRPr="001D1868" w:rsidRDefault="00DF35FF" w:rsidP="00DF35FF">
            <w:pPr>
              <w:pStyle w:val="BodyText"/>
              <w:bidi/>
              <w:spacing w:after="0"/>
              <w:ind w:left="360"/>
              <w:jc w:val="center"/>
              <w:rPr>
                <w:rFonts w:cs="Arabic Transparent"/>
                <w:sz w:val="22"/>
                <w:szCs w:val="22"/>
              </w:rPr>
            </w:pPr>
            <w:r w:rsidRPr="00644D30">
              <w:rPr>
                <w:rFonts w:hint="cs"/>
                <w:sz w:val="28"/>
                <w:rtl/>
              </w:rPr>
              <w:t>المئينات</w:t>
            </w:r>
            <w:r>
              <w:rPr>
                <w:rFonts w:hint="cs"/>
                <w:sz w:val="28"/>
                <w:rtl/>
              </w:rPr>
              <w:t xml:space="preserve">، </w:t>
            </w:r>
            <w:r w:rsidRPr="00644D30">
              <w:rPr>
                <w:rFonts w:hint="cs"/>
                <w:sz w:val="28"/>
                <w:rtl/>
              </w:rPr>
              <w:t>كيفية حساب المئينات</w:t>
            </w:r>
            <w:r>
              <w:rPr>
                <w:rFonts w:hint="cs"/>
                <w:sz w:val="28"/>
                <w:rtl/>
              </w:rPr>
              <w:t xml:space="preserve">، </w:t>
            </w:r>
            <w:r w:rsidRPr="00644D30">
              <w:rPr>
                <w:rFonts w:hint="cs"/>
                <w:sz w:val="28"/>
                <w:rtl/>
              </w:rPr>
              <w:t>الرتبة المئينية</w:t>
            </w:r>
            <w:r>
              <w:rPr>
                <w:rFonts w:hint="cs"/>
                <w:sz w:val="28"/>
                <w:rtl/>
              </w:rPr>
              <w:t xml:space="preserve">، </w:t>
            </w:r>
            <w:r w:rsidRPr="00644D30">
              <w:rPr>
                <w:rFonts w:hint="cs"/>
                <w:sz w:val="28"/>
                <w:rtl/>
              </w:rPr>
              <w:t>المنحنى السوي</w:t>
            </w:r>
            <w:r>
              <w:rPr>
                <w:rFonts w:hint="cs"/>
                <w:sz w:val="28"/>
                <w:rtl/>
              </w:rPr>
              <w:t xml:space="preserve">، </w:t>
            </w:r>
            <w:r w:rsidRPr="00644D30">
              <w:rPr>
                <w:rFonts w:hint="cs"/>
                <w:sz w:val="28"/>
                <w:rtl/>
              </w:rPr>
              <w:t>خصائص المنحنى السوي</w:t>
            </w:r>
            <w:r>
              <w:rPr>
                <w:rFonts w:hint="cs"/>
                <w:sz w:val="28"/>
                <w:rtl/>
              </w:rPr>
              <w:t xml:space="preserve">، </w:t>
            </w:r>
          </w:p>
          <w:p w:rsidR="00DF35FF" w:rsidRPr="001D1868" w:rsidRDefault="00DF35FF" w:rsidP="00224865">
            <w:pPr>
              <w:pStyle w:val="BodyText"/>
              <w:bidi/>
              <w:spacing w:after="0"/>
              <w:ind w:left="360"/>
              <w:jc w:val="center"/>
              <w:rPr>
                <w:rFonts w:cs="Arabic Transparent"/>
                <w:sz w:val="22"/>
                <w:szCs w:val="22"/>
                <w:rtl/>
              </w:rPr>
            </w:pPr>
          </w:p>
        </w:tc>
        <w:tc>
          <w:tcPr>
            <w:tcW w:w="1406" w:type="dxa"/>
            <w:tcBorders>
              <w:top w:val="dashSmallGap" w:sz="4" w:space="0" w:color="auto"/>
              <w:bottom w:val="dashSmallGap" w:sz="4" w:space="0" w:color="auto"/>
              <w:right w:val="single" w:sz="4" w:space="0" w:color="auto"/>
            </w:tcBorders>
          </w:tcPr>
          <w:p w:rsidR="00DF35FF" w:rsidRPr="007B782E" w:rsidRDefault="00DF35FF" w:rsidP="00224865">
            <w:pPr>
              <w:bidi/>
              <w:rPr>
                <w:rFonts w:asciiTheme="minorBidi" w:hAnsiTheme="minorBidi"/>
                <w:b/>
                <w:bCs/>
                <w:rtl/>
                <w:lang w:bidi="ar-JO"/>
              </w:rPr>
            </w:pPr>
            <w:r>
              <w:rPr>
                <w:rFonts w:asciiTheme="minorBidi" w:hAnsiTheme="minorBidi" w:hint="cs"/>
                <w:b/>
                <w:bCs/>
                <w:rtl/>
                <w:lang w:bidi="ar-JO"/>
              </w:rPr>
              <w:t xml:space="preserve">تعلم تشاركي </w:t>
            </w:r>
          </w:p>
        </w:tc>
        <w:tc>
          <w:tcPr>
            <w:tcW w:w="1454" w:type="dxa"/>
            <w:tcBorders>
              <w:top w:val="dashSmallGap" w:sz="4" w:space="0" w:color="auto"/>
              <w:bottom w:val="dashSmallGap" w:sz="4" w:space="0" w:color="auto"/>
            </w:tcBorders>
            <w:vAlign w:val="center"/>
          </w:tcPr>
          <w:p w:rsidR="00DF35FF" w:rsidRPr="001D1868" w:rsidRDefault="00DF35FF" w:rsidP="00224865">
            <w:pPr>
              <w:pStyle w:val="BodyTextIndent"/>
              <w:ind w:left="0"/>
              <w:jc w:val="center"/>
              <w:rPr>
                <w:rFonts w:cs="Arabic Transparent"/>
                <w:sz w:val="22"/>
                <w:szCs w:val="22"/>
                <w:rtl/>
              </w:rPr>
            </w:pPr>
          </w:p>
        </w:tc>
        <w:tc>
          <w:tcPr>
            <w:tcW w:w="1550" w:type="dxa"/>
            <w:tcBorders>
              <w:top w:val="dashSmallGap" w:sz="4" w:space="0" w:color="auto"/>
              <w:bottom w:val="dashSmallGap" w:sz="4" w:space="0" w:color="auto"/>
              <w:right w:val="thinThickLargeGap" w:sz="2" w:space="0" w:color="auto"/>
            </w:tcBorders>
          </w:tcPr>
          <w:p w:rsidR="00DF35FF" w:rsidRPr="007B782E" w:rsidRDefault="00DF35FF" w:rsidP="00224865">
            <w:pPr>
              <w:bidi/>
              <w:rPr>
                <w:rFonts w:asciiTheme="minorBidi" w:hAnsiTheme="minorBidi"/>
                <w:b/>
                <w:bCs/>
                <w:rtl/>
                <w:lang w:bidi="ar-JO"/>
              </w:rPr>
            </w:pPr>
            <w:r>
              <w:rPr>
                <w:rFonts w:asciiTheme="minorBidi" w:hAnsiTheme="minorBidi" w:hint="cs"/>
                <w:b/>
                <w:bCs/>
                <w:rtl/>
                <w:lang w:bidi="ar-JO"/>
              </w:rPr>
              <w:t>الفصل الثاني</w:t>
            </w:r>
          </w:p>
        </w:tc>
      </w:tr>
      <w:tr w:rsidR="00DF35FF" w:rsidRPr="002816F6" w:rsidTr="00004D6B">
        <w:tc>
          <w:tcPr>
            <w:tcW w:w="839" w:type="dxa"/>
            <w:tcBorders>
              <w:top w:val="dashSmallGap" w:sz="4" w:space="0" w:color="auto"/>
              <w:left w:val="thinThickLargeGap" w:sz="2" w:space="0" w:color="auto"/>
            </w:tcBorders>
            <w:vAlign w:val="center"/>
          </w:tcPr>
          <w:p w:rsidR="00DF35FF" w:rsidRDefault="00DF35FF"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c>
          <w:tcPr>
            <w:tcW w:w="4037" w:type="dxa"/>
            <w:tcBorders>
              <w:top w:val="dashSmallGap" w:sz="4" w:space="0" w:color="auto"/>
              <w:bottom w:val="dashSmallGap" w:sz="4" w:space="0" w:color="auto"/>
            </w:tcBorders>
          </w:tcPr>
          <w:p w:rsidR="00DF35FF" w:rsidRDefault="00DF35FF" w:rsidP="00DF35FF">
            <w:pPr>
              <w:pStyle w:val="BodyText"/>
              <w:bidi/>
              <w:spacing w:after="0"/>
              <w:ind w:left="360"/>
              <w:jc w:val="center"/>
              <w:rPr>
                <w:sz w:val="28"/>
                <w:rtl/>
              </w:rPr>
            </w:pPr>
            <w:r>
              <w:rPr>
                <w:rFonts w:hint="cs"/>
                <w:sz w:val="28"/>
                <w:rtl/>
              </w:rPr>
              <w:t>.</w:t>
            </w:r>
            <w:r w:rsidRPr="00644D30">
              <w:rPr>
                <w:rFonts w:hint="cs"/>
                <w:sz w:val="28"/>
                <w:rtl/>
              </w:rPr>
              <w:t xml:space="preserve"> فوائد استخدام المنحنى السوي</w:t>
            </w:r>
            <w:r>
              <w:rPr>
                <w:rFonts w:hint="cs"/>
                <w:sz w:val="28"/>
                <w:rtl/>
              </w:rPr>
              <w:t>،</w:t>
            </w:r>
          </w:p>
          <w:p w:rsidR="00DF35FF" w:rsidRPr="00706E69" w:rsidRDefault="00DF35FF" w:rsidP="00DF35FF">
            <w:pPr>
              <w:pStyle w:val="BodyText"/>
              <w:bidi/>
              <w:spacing w:after="0"/>
              <w:ind w:left="360"/>
              <w:jc w:val="center"/>
              <w:rPr>
                <w:sz w:val="28"/>
                <w:rtl/>
              </w:rPr>
            </w:pPr>
            <w:r w:rsidRPr="00706E69">
              <w:rPr>
                <w:rFonts w:hint="cs"/>
                <w:sz w:val="28"/>
                <w:rtl/>
              </w:rPr>
              <w:t xml:space="preserve">الدرجة المعيارية </w:t>
            </w:r>
            <w:r>
              <w:rPr>
                <w:rFonts w:hint="cs"/>
                <w:sz w:val="28"/>
                <w:rtl/>
              </w:rPr>
              <w:t xml:space="preserve">، </w:t>
            </w:r>
            <w:r w:rsidRPr="00706E69">
              <w:rPr>
                <w:rFonts w:hint="cs"/>
                <w:sz w:val="28"/>
                <w:rtl/>
              </w:rPr>
              <w:t xml:space="preserve">إيجاد الدرجة الخام بدلالة الدرجة المعيارية </w:t>
            </w:r>
            <w:r>
              <w:rPr>
                <w:rFonts w:hint="cs"/>
                <w:sz w:val="28"/>
                <w:rtl/>
              </w:rPr>
              <w:t>و</w:t>
            </w:r>
            <w:r w:rsidRPr="00706E69">
              <w:rPr>
                <w:rFonts w:hint="cs"/>
                <w:sz w:val="28"/>
                <w:rtl/>
              </w:rPr>
              <w:t xml:space="preserve">العلامة التائية </w:t>
            </w:r>
          </w:p>
          <w:p w:rsidR="00DF35FF" w:rsidRPr="00644D30" w:rsidRDefault="00DF35FF" w:rsidP="00DF35FF">
            <w:pPr>
              <w:pStyle w:val="BodyText"/>
              <w:bidi/>
              <w:spacing w:after="0"/>
              <w:ind w:left="360"/>
              <w:jc w:val="center"/>
              <w:rPr>
                <w:sz w:val="28"/>
                <w:rtl/>
              </w:rPr>
            </w:pPr>
            <w:r w:rsidRPr="00706E69">
              <w:rPr>
                <w:rFonts w:hint="cs"/>
                <w:sz w:val="28"/>
                <w:rtl/>
              </w:rPr>
              <w:t>إيجاد المساحة تحت المنحنى الطبيعي</w:t>
            </w:r>
          </w:p>
        </w:tc>
        <w:tc>
          <w:tcPr>
            <w:tcW w:w="1406" w:type="dxa"/>
            <w:tcBorders>
              <w:top w:val="dashSmallGap" w:sz="4" w:space="0" w:color="auto"/>
              <w:bottom w:val="dashSmallGap" w:sz="4" w:space="0" w:color="auto"/>
              <w:right w:val="single" w:sz="4" w:space="0" w:color="auto"/>
            </w:tcBorders>
          </w:tcPr>
          <w:p w:rsidR="00DF35FF" w:rsidRPr="00DD67EA" w:rsidRDefault="00DF35FF"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tc>
        <w:tc>
          <w:tcPr>
            <w:tcW w:w="1454" w:type="dxa"/>
            <w:tcBorders>
              <w:top w:val="dashSmallGap" w:sz="4" w:space="0" w:color="auto"/>
              <w:bottom w:val="dashSmallGap" w:sz="4" w:space="0" w:color="auto"/>
            </w:tcBorders>
            <w:vAlign w:val="center"/>
          </w:tcPr>
          <w:p w:rsidR="00DF35FF" w:rsidRPr="001D1868" w:rsidRDefault="00DF35FF" w:rsidP="00224865">
            <w:pPr>
              <w:pStyle w:val="BodyTextIndent"/>
              <w:ind w:left="0"/>
              <w:jc w:val="center"/>
              <w:rPr>
                <w:rFonts w:cs="Arabic Transparent"/>
                <w:sz w:val="22"/>
                <w:szCs w:val="22"/>
              </w:rPr>
            </w:pPr>
          </w:p>
        </w:tc>
        <w:tc>
          <w:tcPr>
            <w:tcW w:w="1550" w:type="dxa"/>
            <w:tcBorders>
              <w:top w:val="dashSmallGap" w:sz="4" w:space="0" w:color="auto"/>
              <w:bottom w:val="dashSmallGap" w:sz="4" w:space="0" w:color="auto"/>
              <w:right w:val="thinThickLargeGap" w:sz="2" w:space="0" w:color="auto"/>
            </w:tcBorders>
          </w:tcPr>
          <w:p w:rsidR="00DF35FF" w:rsidRPr="00DD67EA" w:rsidRDefault="00DF35FF" w:rsidP="00224865">
            <w:pPr>
              <w:bidi/>
              <w:rPr>
                <w:rFonts w:asciiTheme="majorBidi" w:hAnsiTheme="majorBidi" w:cstheme="majorBidi"/>
                <w:b/>
                <w:bCs/>
                <w:sz w:val="24"/>
                <w:szCs w:val="24"/>
                <w:rtl/>
                <w:lang w:bidi="ar-JO"/>
              </w:rPr>
            </w:pPr>
            <w:r w:rsidRPr="007B782E">
              <w:rPr>
                <w:rFonts w:asciiTheme="minorBidi" w:hAnsiTheme="minorBidi"/>
                <w:b/>
                <w:bCs/>
                <w:rtl/>
                <w:lang w:bidi="ar-JO"/>
              </w:rPr>
              <w:t>الفصل الثاني</w:t>
            </w:r>
          </w:p>
        </w:tc>
      </w:tr>
      <w:tr w:rsidR="00DF35FF" w:rsidRPr="002816F6" w:rsidTr="00004D6B">
        <w:tc>
          <w:tcPr>
            <w:tcW w:w="839" w:type="dxa"/>
            <w:tcBorders>
              <w:top w:val="dashSmallGap" w:sz="4" w:space="0" w:color="auto"/>
              <w:left w:val="thinThickLargeGap" w:sz="2" w:space="0" w:color="auto"/>
            </w:tcBorders>
            <w:vAlign w:val="center"/>
          </w:tcPr>
          <w:p w:rsidR="00DF35FF" w:rsidRDefault="00DF35FF"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p>
        </w:tc>
        <w:tc>
          <w:tcPr>
            <w:tcW w:w="4037" w:type="dxa"/>
            <w:tcBorders>
              <w:top w:val="dashSmallGap" w:sz="4" w:space="0" w:color="auto"/>
              <w:bottom w:val="dashSmallGap" w:sz="4" w:space="0" w:color="auto"/>
            </w:tcBorders>
          </w:tcPr>
          <w:p w:rsidR="00DF35FF" w:rsidRPr="00F93996" w:rsidRDefault="00DF35FF" w:rsidP="00224865">
            <w:pPr>
              <w:pStyle w:val="BodyText"/>
              <w:bidi/>
              <w:spacing w:after="0"/>
              <w:ind w:left="360"/>
              <w:jc w:val="center"/>
              <w:rPr>
                <w:sz w:val="28"/>
                <w:rtl/>
              </w:rPr>
            </w:pPr>
            <w:r w:rsidRPr="00F93996">
              <w:rPr>
                <w:rFonts w:hint="cs"/>
                <w:sz w:val="28"/>
                <w:rtl/>
              </w:rPr>
              <w:t xml:space="preserve"> </w:t>
            </w:r>
          </w:p>
          <w:p w:rsidR="00DF35FF" w:rsidRPr="001D1868" w:rsidRDefault="00DF35FF" w:rsidP="00224865">
            <w:pPr>
              <w:pStyle w:val="BodyText"/>
              <w:bidi/>
              <w:spacing w:after="0"/>
              <w:ind w:left="360"/>
              <w:jc w:val="center"/>
              <w:rPr>
                <w:rFonts w:cs="Arabic Transparent"/>
                <w:sz w:val="22"/>
                <w:szCs w:val="22"/>
                <w:rtl/>
              </w:rPr>
            </w:pPr>
            <w:r>
              <w:rPr>
                <w:rFonts w:hint="cs"/>
                <w:sz w:val="28"/>
                <w:rtl/>
              </w:rPr>
              <w:t>الفرضيات وأنواعها، أنواع الخطأ، مستوى الدلالة الإحصائية، وقوة الاختبار، ودرجات الحرية. اختبار الفرضيات</w:t>
            </w:r>
          </w:p>
        </w:tc>
        <w:tc>
          <w:tcPr>
            <w:tcW w:w="1406" w:type="dxa"/>
            <w:tcBorders>
              <w:top w:val="dashSmallGap" w:sz="4" w:space="0" w:color="auto"/>
              <w:bottom w:val="dashSmallGap" w:sz="4" w:space="0" w:color="auto"/>
              <w:right w:val="single" w:sz="4" w:space="0" w:color="auto"/>
            </w:tcBorders>
          </w:tcPr>
          <w:p w:rsidR="00DF35FF" w:rsidRPr="00DD67EA" w:rsidRDefault="00DF35FF" w:rsidP="00224865">
            <w:pPr>
              <w:bidi/>
              <w:rPr>
                <w:rFonts w:asciiTheme="majorBidi" w:hAnsiTheme="majorBidi" w:cstheme="majorBidi"/>
                <w:b/>
                <w:bCs/>
                <w:sz w:val="24"/>
                <w:szCs w:val="24"/>
                <w:rtl/>
                <w:lang w:bidi="ar-JO"/>
              </w:rPr>
            </w:pPr>
          </w:p>
        </w:tc>
        <w:tc>
          <w:tcPr>
            <w:tcW w:w="1454" w:type="dxa"/>
            <w:tcBorders>
              <w:top w:val="dashSmallGap" w:sz="4" w:space="0" w:color="auto"/>
              <w:bottom w:val="dashSmallGap" w:sz="4" w:space="0" w:color="auto"/>
            </w:tcBorders>
            <w:vAlign w:val="center"/>
          </w:tcPr>
          <w:p w:rsidR="00DF35FF" w:rsidRPr="001D1868" w:rsidRDefault="00DF35FF" w:rsidP="00224865">
            <w:pPr>
              <w:pStyle w:val="BodyTextIndent"/>
              <w:ind w:left="0"/>
              <w:jc w:val="center"/>
              <w:rPr>
                <w:rFonts w:cs="Arabic Transparent"/>
                <w:sz w:val="22"/>
                <w:szCs w:val="22"/>
                <w:rtl/>
              </w:rPr>
            </w:pPr>
          </w:p>
        </w:tc>
        <w:tc>
          <w:tcPr>
            <w:tcW w:w="1550" w:type="dxa"/>
            <w:tcBorders>
              <w:top w:val="dashSmallGap" w:sz="4" w:space="0" w:color="auto"/>
              <w:bottom w:val="dashSmallGap" w:sz="4" w:space="0" w:color="auto"/>
              <w:right w:val="thinThickLargeGap" w:sz="2" w:space="0" w:color="auto"/>
            </w:tcBorders>
          </w:tcPr>
          <w:p w:rsidR="00DF35FF" w:rsidRPr="00DD67EA" w:rsidRDefault="00DF35FF"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الثالث</w:t>
            </w:r>
          </w:p>
        </w:tc>
      </w:tr>
      <w:tr w:rsidR="00DF35FF" w:rsidRPr="002816F6" w:rsidTr="00004D6B">
        <w:tc>
          <w:tcPr>
            <w:tcW w:w="839" w:type="dxa"/>
            <w:tcBorders>
              <w:top w:val="dashSmallGap" w:sz="4" w:space="0" w:color="auto"/>
              <w:left w:val="thinThickLargeGap" w:sz="2" w:space="0" w:color="auto"/>
            </w:tcBorders>
            <w:vAlign w:val="center"/>
          </w:tcPr>
          <w:p w:rsidR="00DF35FF" w:rsidRDefault="00DF35FF"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10</w:t>
            </w:r>
          </w:p>
        </w:tc>
        <w:tc>
          <w:tcPr>
            <w:tcW w:w="4037" w:type="dxa"/>
            <w:tcBorders>
              <w:top w:val="dashSmallGap" w:sz="4" w:space="0" w:color="auto"/>
              <w:bottom w:val="dashSmallGap" w:sz="4" w:space="0" w:color="auto"/>
            </w:tcBorders>
          </w:tcPr>
          <w:p w:rsidR="00DF35FF" w:rsidRPr="00F93996" w:rsidRDefault="00DF35FF" w:rsidP="005124A2">
            <w:pPr>
              <w:pStyle w:val="BodyText"/>
              <w:bidi/>
              <w:spacing w:after="0"/>
              <w:ind w:left="360"/>
              <w:jc w:val="center"/>
              <w:rPr>
                <w:sz w:val="28"/>
                <w:rtl/>
              </w:rPr>
            </w:pPr>
            <w:r w:rsidRPr="00F93996">
              <w:rPr>
                <w:rFonts w:hint="cs"/>
                <w:sz w:val="28"/>
                <w:rtl/>
              </w:rPr>
              <w:t xml:space="preserve">معامل الارتباط  </w:t>
            </w:r>
          </w:p>
          <w:p w:rsidR="00DF35FF" w:rsidRPr="00F93996" w:rsidRDefault="00DF35FF" w:rsidP="005124A2">
            <w:pPr>
              <w:pStyle w:val="BodyText"/>
              <w:bidi/>
              <w:spacing w:after="0"/>
              <w:ind w:left="360"/>
              <w:jc w:val="center"/>
              <w:rPr>
                <w:sz w:val="28"/>
                <w:rtl/>
              </w:rPr>
            </w:pPr>
            <w:r w:rsidRPr="00F93996">
              <w:rPr>
                <w:rFonts w:hint="cs"/>
                <w:sz w:val="28"/>
                <w:rtl/>
              </w:rPr>
              <w:t>تفسير معامل الارتباط</w:t>
            </w:r>
          </w:p>
          <w:p w:rsidR="00DF35FF" w:rsidRPr="00706E69" w:rsidRDefault="00DF35FF" w:rsidP="005124A2">
            <w:pPr>
              <w:pStyle w:val="BodyText"/>
              <w:bidi/>
              <w:spacing w:after="0"/>
              <w:ind w:left="360"/>
              <w:jc w:val="center"/>
              <w:rPr>
                <w:sz w:val="28"/>
                <w:rtl/>
              </w:rPr>
            </w:pPr>
            <w:r w:rsidRPr="00F93996">
              <w:rPr>
                <w:rFonts w:hint="cs"/>
                <w:sz w:val="28"/>
                <w:rtl/>
              </w:rPr>
              <w:t>أنواع معامل الارتباط</w:t>
            </w:r>
          </w:p>
        </w:tc>
        <w:tc>
          <w:tcPr>
            <w:tcW w:w="1406" w:type="dxa"/>
            <w:tcBorders>
              <w:top w:val="dashSmallGap" w:sz="4" w:space="0" w:color="auto"/>
              <w:bottom w:val="dashSmallGap" w:sz="4" w:space="0" w:color="auto"/>
              <w:right w:val="single" w:sz="4" w:space="0" w:color="auto"/>
            </w:tcBorders>
          </w:tcPr>
          <w:p w:rsidR="00DF35FF" w:rsidRPr="00DD67EA" w:rsidRDefault="00DF35FF"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w:t>
            </w:r>
          </w:p>
        </w:tc>
        <w:tc>
          <w:tcPr>
            <w:tcW w:w="1454" w:type="dxa"/>
            <w:tcBorders>
              <w:top w:val="dashSmallGap" w:sz="4" w:space="0" w:color="auto"/>
              <w:bottom w:val="dashSmallGap" w:sz="4" w:space="0" w:color="auto"/>
            </w:tcBorders>
            <w:vAlign w:val="center"/>
          </w:tcPr>
          <w:p w:rsidR="00DF35FF" w:rsidRPr="001D1868" w:rsidRDefault="00DF35FF" w:rsidP="00224865">
            <w:pPr>
              <w:pStyle w:val="BodyTextIndent"/>
              <w:ind w:left="0"/>
              <w:jc w:val="center"/>
              <w:rPr>
                <w:rFonts w:cs="Arabic Transparent"/>
                <w:sz w:val="22"/>
                <w:szCs w:val="22"/>
              </w:rPr>
            </w:pPr>
            <w:r>
              <w:rPr>
                <w:rFonts w:cs="Arabic Transparent" w:hint="cs"/>
                <w:sz w:val="22"/>
                <w:szCs w:val="22"/>
                <w:rtl/>
              </w:rPr>
              <w:t xml:space="preserve">تطبيق على برمجية </w:t>
            </w:r>
            <w:r>
              <w:rPr>
                <w:rFonts w:cs="Arabic Transparent"/>
                <w:sz w:val="22"/>
                <w:szCs w:val="22"/>
              </w:rPr>
              <w:t>SPSS</w:t>
            </w:r>
          </w:p>
        </w:tc>
        <w:tc>
          <w:tcPr>
            <w:tcW w:w="1550" w:type="dxa"/>
            <w:tcBorders>
              <w:top w:val="dashSmallGap" w:sz="4" w:space="0" w:color="auto"/>
              <w:bottom w:val="dashSmallGap" w:sz="4" w:space="0" w:color="auto"/>
              <w:right w:val="thinThickLargeGap" w:sz="2" w:space="0" w:color="auto"/>
            </w:tcBorders>
          </w:tcPr>
          <w:p w:rsidR="00DF35FF" w:rsidRPr="00DD67EA" w:rsidRDefault="00DF35FF"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الثالث</w:t>
            </w:r>
          </w:p>
        </w:tc>
      </w:tr>
      <w:tr w:rsidR="00DF35FF" w:rsidRPr="002816F6" w:rsidTr="00004D6B">
        <w:tc>
          <w:tcPr>
            <w:tcW w:w="839" w:type="dxa"/>
            <w:tcBorders>
              <w:top w:val="dashSmallGap" w:sz="4" w:space="0" w:color="auto"/>
              <w:left w:val="thinThickLargeGap" w:sz="2" w:space="0" w:color="auto"/>
            </w:tcBorders>
            <w:vAlign w:val="center"/>
          </w:tcPr>
          <w:p w:rsidR="00DF35FF" w:rsidRDefault="00DF35FF"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w:t>
            </w:r>
          </w:p>
        </w:tc>
        <w:tc>
          <w:tcPr>
            <w:tcW w:w="4037" w:type="dxa"/>
            <w:tcBorders>
              <w:top w:val="dashSmallGap" w:sz="4" w:space="0" w:color="auto"/>
              <w:bottom w:val="dashSmallGap" w:sz="4" w:space="0" w:color="auto"/>
            </w:tcBorders>
          </w:tcPr>
          <w:p w:rsidR="00DF35FF" w:rsidRPr="00F93996" w:rsidRDefault="00DF35FF" w:rsidP="005124A2">
            <w:pPr>
              <w:pStyle w:val="BodyText"/>
              <w:bidi/>
              <w:spacing w:after="0"/>
              <w:ind w:left="360"/>
              <w:jc w:val="center"/>
              <w:rPr>
                <w:sz w:val="28"/>
                <w:rtl/>
              </w:rPr>
            </w:pPr>
            <w:r w:rsidRPr="00F93996">
              <w:rPr>
                <w:rFonts w:hint="cs"/>
                <w:sz w:val="28"/>
                <w:rtl/>
              </w:rPr>
              <w:t xml:space="preserve">معامل ارتباط بيرسون </w:t>
            </w:r>
          </w:p>
          <w:p w:rsidR="00DF35FF" w:rsidRPr="00F93996" w:rsidRDefault="00DF35FF" w:rsidP="005124A2">
            <w:pPr>
              <w:pStyle w:val="BodyText"/>
              <w:bidi/>
              <w:spacing w:after="0"/>
              <w:ind w:left="360"/>
              <w:jc w:val="center"/>
              <w:rPr>
                <w:sz w:val="28"/>
                <w:rtl/>
              </w:rPr>
            </w:pPr>
            <w:r w:rsidRPr="00F93996">
              <w:rPr>
                <w:rFonts w:hint="cs"/>
                <w:sz w:val="28"/>
                <w:rtl/>
              </w:rPr>
              <w:t>معامل ارتباط بوينت بايسيريال</w:t>
            </w:r>
          </w:p>
          <w:p w:rsidR="00DF35FF" w:rsidRPr="00706E69" w:rsidRDefault="00DF35FF" w:rsidP="005124A2">
            <w:pPr>
              <w:pStyle w:val="BodyText"/>
              <w:bidi/>
              <w:spacing w:after="0"/>
              <w:ind w:left="360"/>
              <w:jc w:val="center"/>
              <w:rPr>
                <w:sz w:val="28"/>
                <w:rtl/>
              </w:rPr>
            </w:pPr>
            <w:r w:rsidRPr="00F93996">
              <w:rPr>
                <w:rFonts w:hint="cs"/>
                <w:sz w:val="28"/>
                <w:rtl/>
              </w:rPr>
              <w:t>معامل ارتباط الرتب</w:t>
            </w:r>
          </w:p>
        </w:tc>
        <w:tc>
          <w:tcPr>
            <w:tcW w:w="1406" w:type="dxa"/>
            <w:tcBorders>
              <w:top w:val="dashSmallGap" w:sz="4" w:space="0" w:color="auto"/>
              <w:bottom w:val="dashSmallGap" w:sz="4" w:space="0" w:color="auto"/>
              <w:right w:val="single" w:sz="4" w:space="0" w:color="auto"/>
            </w:tcBorders>
          </w:tcPr>
          <w:p w:rsidR="00DF35FF" w:rsidRPr="00DD67EA" w:rsidRDefault="00DF35FF" w:rsidP="00224865">
            <w:pPr>
              <w:bidi/>
              <w:rPr>
                <w:rFonts w:asciiTheme="majorBidi" w:hAnsiTheme="majorBidi" w:cstheme="majorBidi"/>
                <w:b/>
                <w:bCs/>
                <w:sz w:val="24"/>
                <w:szCs w:val="24"/>
                <w:rtl/>
                <w:lang w:bidi="ar-JO"/>
              </w:rPr>
            </w:pPr>
          </w:p>
        </w:tc>
        <w:tc>
          <w:tcPr>
            <w:tcW w:w="1454" w:type="dxa"/>
            <w:tcBorders>
              <w:top w:val="dashSmallGap" w:sz="4" w:space="0" w:color="auto"/>
              <w:bottom w:val="dashSmallGap" w:sz="4" w:space="0" w:color="auto"/>
            </w:tcBorders>
            <w:vAlign w:val="center"/>
          </w:tcPr>
          <w:p w:rsidR="00DF35FF" w:rsidRPr="001D1868" w:rsidRDefault="00DF35FF" w:rsidP="00224865">
            <w:pPr>
              <w:pStyle w:val="BodyTextIndent"/>
              <w:ind w:left="0"/>
              <w:jc w:val="center"/>
              <w:rPr>
                <w:rFonts w:cs="Arabic Transparent"/>
                <w:sz w:val="22"/>
                <w:szCs w:val="22"/>
                <w:rtl/>
              </w:rPr>
            </w:pPr>
            <w:r>
              <w:rPr>
                <w:rFonts w:cs="Arabic Transparent" w:hint="cs"/>
                <w:sz w:val="22"/>
                <w:szCs w:val="22"/>
                <w:rtl/>
              </w:rPr>
              <w:t xml:space="preserve">تطبيق على برمجية </w:t>
            </w:r>
            <w:r>
              <w:rPr>
                <w:rFonts w:cs="Arabic Transparent"/>
                <w:sz w:val="22"/>
                <w:szCs w:val="22"/>
              </w:rPr>
              <w:t>SPSS</w:t>
            </w:r>
          </w:p>
        </w:tc>
        <w:tc>
          <w:tcPr>
            <w:tcW w:w="1550" w:type="dxa"/>
            <w:tcBorders>
              <w:top w:val="dashSmallGap" w:sz="4" w:space="0" w:color="auto"/>
              <w:bottom w:val="dashSmallGap" w:sz="4" w:space="0" w:color="auto"/>
              <w:right w:val="thinThickLargeGap" w:sz="2" w:space="0" w:color="auto"/>
            </w:tcBorders>
          </w:tcPr>
          <w:p w:rsidR="00DF35FF" w:rsidRPr="00DD67EA" w:rsidRDefault="00DF35FF" w:rsidP="00224865">
            <w:pPr>
              <w:bidi/>
              <w:rPr>
                <w:rFonts w:asciiTheme="majorBidi" w:hAnsiTheme="majorBidi" w:cstheme="majorBidi"/>
                <w:b/>
                <w:bCs/>
                <w:sz w:val="24"/>
                <w:szCs w:val="24"/>
                <w:rtl/>
                <w:lang w:bidi="ar-JO"/>
              </w:rPr>
            </w:pPr>
          </w:p>
        </w:tc>
      </w:tr>
      <w:tr w:rsidR="00DF35FF" w:rsidRPr="002816F6" w:rsidTr="00004D6B">
        <w:tc>
          <w:tcPr>
            <w:tcW w:w="839" w:type="dxa"/>
            <w:tcBorders>
              <w:top w:val="dashSmallGap" w:sz="4" w:space="0" w:color="auto"/>
              <w:left w:val="thinThickLargeGap" w:sz="2" w:space="0" w:color="auto"/>
            </w:tcBorders>
            <w:vAlign w:val="center"/>
          </w:tcPr>
          <w:p w:rsidR="00DF35FF" w:rsidRDefault="00DF35FF"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w:t>
            </w:r>
          </w:p>
        </w:tc>
        <w:tc>
          <w:tcPr>
            <w:tcW w:w="4037" w:type="dxa"/>
            <w:tcBorders>
              <w:top w:val="dashSmallGap" w:sz="4" w:space="0" w:color="auto"/>
              <w:bottom w:val="dashSmallGap" w:sz="4" w:space="0" w:color="auto"/>
            </w:tcBorders>
          </w:tcPr>
          <w:p w:rsidR="00DF35FF" w:rsidRPr="00706E69" w:rsidRDefault="00DF35FF" w:rsidP="00224865">
            <w:pPr>
              <w:pStyle w:val="BodyText"/>
              <w:bidi/>
              <w:spacing w:after="0"/>
              <w:ind w:left="360"/>
              <w:jc w:val="center"/>
              <w:rPr>
                <w:sz w:val="28"/>
                <w:rtl/>
              </w:rPr>
            </w:pPr>
            <w:r w:rsidRPr="00706E69">
              <w:rPr>
                <w:rFonts w:hint="cs"/>
                <w:sz w:val="28"/>
                <w:rtl/>
              </w:rPr>
              <w:t xml:space="preserve">معامل الانحدار البسيط </w:t>
            </w:r>
          </w:p>
          <w:p w:rsidR="00DF35FF" w:rsidRPr="00706E69" w:rsidRDefault="00DF35FF" w:rsidP="00224865">
            <w:pPr>
              <w:pStyle w:val="BodyText"/>
              <w:bidi/>
              <w:spacing w:after="0"/>
              <w:ind w:left="360"/>
              <w:jc w:val="center"/>
              <w:rPr>
                <w:sz w:val="28"/>
                <w:rtl/>
              </w:rPr>
            </w:pPr>
            <w:r w:rsidRPr="00706E69">
              <w:rPr>
                <w:rFonts w:hint="cs"/>
                <w:sz w:val="28"/>
                <w:rtl/>
              </w:rPr>
              <w:t>معادلة خط الانحدار للتنبؤ</w:t>
            </w:r>
          </w:p>
          <w:p w:rsidR="00DF35FF" w:rsidRPr="00706E69" w:rsidRDefault="00DF35FF" w:rsidP="00224865">
            <w:pPr>
              <w:pStyle w:val="BodyText"/>
              <w:bidi/>
              <w:spacing w:after="0"/>
              <w:ind w:left="360"/>
              <w:jc w:val="center"/>
              <w:rPr>
                <w:sz w:val="28"/>
                <w:rtl/>
              </w:rPr>
            </w:pPr>
            <w:r w:rsidRPr="00706E69">
              <w:rPr>
                <w:rFonts w:hint="cs"/>
                <w:sz w:val="28"/>
                <w:rtl/>
              </w:rPr>
              <w:t xml:space="preserve">تفسير الانحدار </w:t>
            </w:r>
          </w:p>
          <w:p w:rsidR="00DF35FF" w:rsidRPr="00706E69" w:rsidRDefault="00DF35FF" w:rsidP="00224865">
            <w:pPr>
              <w:pStyle w:val="BodyText"/>
              <w:bidi/>
              <w:spacing w:after="0"/>
              <w:ind w:left="360"/>
              <w:jc w:val="center"/>
              <w:rPr>
                <w:sz w:val="28"/>
                <w:rtl/>
              </w:rPr>
            </w:pPr>
            <w:r w:rsidRPr="00706E69">
              <w:rPr>
                <w:rFonts w:hint="cs"/>
                <w:sz w:val="28"/>
                <w:rtl/>
              </w:rPr>
              <w:t>دقة التنبؤ</w:t>
            </w:r>
          </w:p>
        </w:tc>
        <w:tc>
          <w:tcPr>
            <w:tcW w:w="1406" w:type="dxa"/>
            <w:tcBorders>
              <w:top w:val="dashSmallGap" w:sz="4" w:space="0" w:color="auto"/>
              <w:bottom w:val="dashSmallGap" w:sz="4" w:space="0" w:color="auto"/>
              <w:right w:val="single" w:sz="4" w:space="0" w:color="auto"/>
            </w:tcBorders>
          </w:tcPr>
          <w:p w:rsidR="00DF35FF" w:rsidRPr="00DD67EA" w:rsidRDefault="00DF35FF"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w:t>
            </w:r>
          </w:p>
        </w:tc>
        <w:tc>
          <w:tcPr>
            <w:tcW w:w="1454" w:type="dxa"/>
            <w:tcBorders>
              <w:top w:val="dashSmallGap" w:sz="4" w:space="0" w:color="auto"/>
              <w:bottom w:val="dashSmallGap" w:sz="4" w:space="0" w:color="auto"/>
            </w:tcBorders>
            <w:vAlign w:val="center"/>
          </w:tcPr>
          <w:p w:rsidR="00DF35FF" w:rsidRPr="001D1868" w:rsidRDefault="00DF35FF" w:rsidP="00224865">
            <w:pPr>
              <w:pStyle w:val="BodyTextIndent"/>
              <w:ind w:left="0"/>
              <w:jc w:val="center"/>
              <w:rPr>
                <w:rFonts w:cs="Arabic Transparent"/>
                <w:sz w:val="22"/>
                <w:szCs w:val="22"/>
                <w:rtl/>
              </w:rPr>
            </w:pPr>
          </w:p>
        </w:tc>
        <w:tc>
          <w:tcPr>
            <w:tcW w:w="1550" w:type="dxa"/>
            <w:tcBorders>
              <w:top w:val="dashSmallGap" w:sz="4" w:space="0" w:color="auto"/>
              <w:bottom w:val="dashSmallGap" w:sz="4" w:space="0" w:color="auto"/>
              <w:right w:val="thinThickLargeGap" w:sz="2" w:space="0" w:color="auto"/>
            </w:tcBorders>
          </w:tcPr>
          <w:p w:rsidR="00DF35FF" w:rsidRPr="00DD67EA" w:rsidRDefault="00DF35FF"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الرابع</w:t>
            </w:r>
          </w:p>
        </w:tc>
      </w:tr>
      <w:tr w:rsidR="00DF35FF" w:rsidRPr="002816F6" w:rsidTr="00E5310C">
        <w:tc>
          <w:tcPr>
            <w:tcW w:w="839" w:type="dxa"/>
            <w:tcBorders>
              <w:top w:val="dashSmallGap" w:sz="4" w:space="0" w:color="auto"/>
              <w:left w:val="thinThickLargeGap" w:sz="2" w:space="0" w:color="auto"/>
            </w:tcBorders>
            <w:vAlign w:val="center"/>
          </w:tcPr>
          <w:p w:rsidR="00DF35FF" w:rsidRDefault="00DF35FF"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c>
          <w:tcPr>
            <w:tcW w:w="4037" w:type="dxa"/>
            <w:tcBorders>
              <w:top w:val="dashSmallGap" w:sz="4" w:space="0" w:color="auto"/>
              <w:bottom w:val="dashSmallGap" w:sz="4" w:space="0" w:color="auto"/>
            </w:tcBorders>
          </w:tcPr>
          <w:p w:rsidR="00DF35FF" w:rsidRPr="00706E69" w:rsidRDefault="00DF35FF" w:rsidP="00224865">
            <w:pPr>
              <w:pStyle w:val="BodyText"/>
              <w:bidi/>
              <w:spacing w:after="0"/>
              <w:ind w:left="360"/>
              <w:jc w:val="center"/>
              <w:rPr>
                <w:sz w:val="28"/>
                <w:rtl/>
              </w:rPr>
            </w:pPr>
            <w:r>
              <w:rPr>
                <w:rFonts w:hint="cs"/>
                <w:sz w:val="28"/>
                <w:rtl/>
              </w:rPr>
              <w:t>توزيع ت، اختبار الفرضيات حول الوسط لعينة واحدة، وعينتين مستقلتين وعينتين مرتبطتين.</w:t>
            </w:r>
          </w:p>
        </w:tc>
        <w:tc>
          <w:tcPr>
            <w:tcW w:w="1406" w:type="dxa"/>
            <w:tcBorders>
              <w:top w:val="dashSmallGap" w:sz="4" w:space="0" w:color="auto"/>
              <w:bottom w:val="dashSmallGap" w:sz="4" w:space="0" w:color="auto"/>
              <w:right w:val="single" w:sz="4" w:space="0" w:color="auto"/>
            </w:tcBorders>
          </w:tcPr>
          <w:p w:rsidR="00DF35FF" w:rsidRPr="00DD67EA" w:rsidRDefault="00DF35FF"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54" w:type="dxa"/>
            <w:tcBorders>
              <w:top w:val="dashSmallGap" w:sz="4" w:space="0" w:color="auto"/>
              <w:bottom w:val="dashSmallGap" w:sz="4" w:space="0" w:color="auto"/>
            </w:tcBorders>
            <w:vAlign w:val="center"/>
          </w:tcPr>
          <w:p w:rsidR="00DF35FF" w:rsidRPr="001D1868" w:rsidRDefault="00DF35FF" w:rsidP="00224865">
            <w:pPr>
              <w:pStyle w:val="BodyTextIndent"/>
              <w:ind w:left="0"/>
              <w:jc w:val="center"/>
              <w:rPr>
                <w:rFonts w:cs="Arabic Transparent"/>
                <w:sz w:val="22"/>
                <w:szCs w:val="22"/>
                <w:rtl/>
              </w:rPr>
            </w:pPr>
            <w:r>
              <w:rPr>
                <w:rFonts w:cs="Arabic Transparent" w:hint="cs"/>
                <w:sz w:val="22"/>
                <w:szCs w:val="22"/>
                <w:rtl/>
              </w:rPr>
              <w:t xml:space="preserve">تطبيق على برمجية </w:t>
            </w:r>
            <w:r>
              <w:rPr>
                <w:rFonts w:cs="Arabic Transparent"/>
                <w:sz w:val="22"/>
                <w:szCs w:val="22"/>
              </w:rPr>
              <w:t>SPSS</w:t>
            </w:r>
          </w:p>
        </w:tc>
        <w:tc>
          <w:tcPr>
            <w:tcW w:w="1550" w:type="dxa"/>
            <w:tcBorders>
              <w:top w:val="dashSmallGap" w:sz="4" w:space="0" w:color="auto"/>
              <w:bottom w:val="dashSmallGap" w:sz="4" w:space="0" w:color="auto"/>
              <w:right w:val="thinThickLargeGap" w:sz="2" w:space="0" w:color="auto"/>
            </w:tcBorders>
          </w:tcPr>
          <w:p w:rsidR="00DF35FF" w:rsidRPr="00DD67EA" w:rsidRDefault="00DF35FF"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الخامس</w:t>
            </w:r>
          </w:p>
        </w:tc>
      </w:tr>
      <w:tr w:rsidR="00DF35FF" w:rsidRPr="002816F6" w:rsidTr="00E5310C">
        <w:tc>
          <w:tcPr>
            <w:tcW w:w="839" w:type="dxa"/>
            <w:tcBorders>
              <w:top w:val="dashSmallGap" w:sz="4" w:space="0" w:color="auto"/>
              <w:left w:val="thinThickLargeGap" w:sz="2" w:space="0" w:color="auto"/>
            </w:tcBorders>
            <w:vAlign w:val="center"/>
          </w:tcPr>
          <w:p w:rsidR="00DF35FF" w:rsidRDefault="00DF35FF"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c>
          <w:tcPr>
            <w:tcW w:w="4037" w:type="dxa"/>
            <w:tcBorders>
              <w:top w:val="dashSmallGap" w:sz="4" w:space="0" w:color="auto"/>
              <w:bottom w:val="dashSmallGap" w:sz="4" w:space="0" w:color="auto"/>
            </w:tcBorders>
          </w:tcPr>
          <w:p w:rsidR="00DF35FF" w:rsidRPr="00706E69" w:rsidRDefault="00DF35FF" w:rsidP="00224865">
            <w:pPr>
              <w:pStyle w:val="BodyText"/>
              <w:bidi/>
              <w:spacing w:after="0"/>
              <w:ind w:left="360"/>
              <w:jc w:val="center"/>
              <w:rPr>
                <w:sz w:val="28"/>
                <w:rtl/>
              </w:rPr>
            </w:pPr>
            <w:r>
              <w:rPr>
                <w:rFonts w:hint="cs"/>
                <w:sz w:val="28"/>
                <w:rtl/>
              </w:rPr>
              <w:t>اختبار كاي تربيع لحسن التوافق، واختبار كاي تربيع للاستقلالة.</w:t>
            </w:r>
          </w:p>
        </w:tc>
        <w:tc>
          <w:tcPr>
            <w:tcW w:w="1406" w:type="dxa"/>
            <w:tcBorders>
              <w:top w:val="dashSmallGap" w:sz="4" w:space="0" w:color="auto"/>
              <w:bottom w:val="dashSmallGap" w:sz="4" w:space="0" w:color="auto"/>
              <w:right w:val="single" w:sz="4" w:space="0" w:color="auto"/>
            </w:tcBorders>
          </w:tcPr>
          <w:p w:rsidR="00DF35FF" w:rsidRPr="00DD67EA" w:rsidRDefault="00DF35FF"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tc>
        <w:tc>
          <w:tcPr>
            <w:tcW w:w="1454" w:type="dxa"/>
            <w:tcBorders>
              <w:top w:val="dashSmallGap" w:sz="4" w:space="0" w:color="auto"/>
              <w:bottom w:val="dashSmallGap" w:sz="4" w:space="0" w:color="auto"/>
            </w:tcBorders>
            <w:vAlign w:val="center"/>
          </w:tcPr>
          <w:p w:rsidR="00DF35FF" w:rsidRPr="001D1868" w:rsidRDefault="00DF35FF" w:rsidP="00224865">
            <w:pPr>
              <w:pStyle w:val="BodyTextIndent"/>
              <w:ind w:left="0"/>
              <w:jc w:val="center"/>
              <w:rPr>
                <w:rFonts w:cs="Arabic Transparent"/>
                <w:sz w:val="22"/>
                <w:szCs w:val="22"/>
                <w:rtl/>
              </w:rPr>
            </w:pPr>
            <w:r>
              <w:rPr>
                <w:rFonts w:cs="Arabic Transparent" w:hint="cs"/>
                <w:sz w:val="22"/>
                <w:szCs w:val="22"/>
                <w:rtl/>
              </w:rPr>
              <w:t xml:space="preserve">تطبيق على برمجية </w:t>
            </w:r>
            <w:r>
              <w:rPr>
                <w:rFonts w:cs="Arabic Transparent"/>
                <w:sz w:val="22"/>
                <w:szCs w:val="22"/>
              </w:rPr>
              <w:t>SPSS</w:t>
            </w:r>
          </w:p>
        </w:tc>
        <w:tc>
          <w:tcPr>
            <w:tcW w:w="1550" w:type="dxa"/>
            <w:tcBorders>
              <w:top w:val="dashSmallGap" w:sz="4" w:space="0" w:color="auto"/>
              <w:bottom w:val="dashSmallGap" w:sz="4" w:space="0" w:color="auto"/>
              <w:right w:val="thinThickLargeGap" w:sz="2" w:space="0" w:color="auto"/>
            </w:tcBorders>
          </w:tcPr>
          <w:p w:rsidR="00DF35FF" w:rsidRPr="00DD67EA" w:rsidRDefault="00DF35FF"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الخامس</w:t>
            </w:r>
          </w:p>
        </w:tc>
      </w:tr>
      <w:tr w:rsidR="00DF35FF" w:rsidRPr="002816F6" w:rsidTr="005124A2">
        <w:tc>
          <w:tcPr>
            <w:tcW w:w="839" w:type="dxa"/>
            <w:tcBorders>
              <w:top w:val="dashSmallGap" w:sz="4" w:space="0" w:color="auto"/>
              <w:left w:val="thinThickLargeGap" w:sz="2" w:space="0" w:color="auto"/>
            </w:tcBorders>
            <w:vAlign w:val="center"/>
          </w:tcPr>
          <w:p w:rsidR="00DF35FF" w:rsidRDefault="00DF35FF"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w:t>
            </w:r>
          </w:p>
        </w:tc>
        <w:tc>
          <w:tcPr>
            <w:tcW w:w="4037" w:type="dxa"/>
            <w:tcBorders>
              <w:top w:val="dashSmallGap" w:sz="4" w:space="0" w:color="auto"/>
              <w:bottom w:val="dashSmallGap" w:sz="4" w:space="0" w:color="auto"/>
            </w:tcBorders>
          </w:tcPr>
          <w:p w:rsidR="00DF35FF" w:rsidRPr="00706E69" w:rsidRDefault="00DF35FF" w:rsidP="00224865">
            <w:pPr>
              <w:pStyle w:val="BodyText"/>
              <w:bidi/>
              <w:spacing w:after="0"/>
              <w:ind w:left="360"/>
              <w:jc w:val="center"/>
              <w:rPr>
                <w:sz w:val="28"/>
              </w:rPr>
            </w:pPr>
            <w:r>
              <w:rPr>
                <w:rFonts w:hint="cs"/>
                <w:sz w:val="28"/>
                <w:rtl/>
              </w:rPr>
              <w:t xml:space="preserve">مفهوم تحليل التباين، تحليل التباين الأحادي </w:t>
            </w:r>
            <w:r>
              <w:rPr>
                <w:sz w:val="28"/>
              </w:rPr>
              <w:t>ANOVA</w:t>
            </w:r>
          </w:p>
        </w:tc>
        <w:tc>
          <w:tcPr>
            <w:tcW w:w="1406" w:type="dxa"/>
            <w:tcBorders>
              <w:top w:val="dashSmallGap" w:sz="4" w:space="0" w:color="auto"/>
              <w:bottom w:val="dashSmallGap" w:sz="4" w:space="0" w:color="auto"/>
              <w:right w:val="single" w:sz="4" w:space="0" w:color="auto"/>
            </w:tcBorders>
          </w:tcPr>
          <w:p w:rsidR="00DF35FF" w:rsidRPr="00DD67EA" w:rsidRDefault="00DF35FF"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tc>
        <w:tc>
          <w:tcPr>
            <w:tcW w:w="1454" w:type="dxa"/>
            <w:tcBorders>
              <w:top w:val="dashSmallGap" w:sz="4" w:space="0" w:color="auto"/>
              <w:bottom w:val="dashSmallGap" w:sz="4" w:space="0" w:color="auto"/>
            </w:tcBorders>
          </w:tcPr>
          <w:p w:rsidR="00DF35FF" w:rsidRPr="00DD67EA" w:rsidRDefault="00DF35FF" w:rsidP="007B7F3C">
            <w:pPr>
              <w:rPr>
                <w:rFonts w:asciiTheme="majorBidi" w:hAnsiTheme="majorBidi" w:cstheme="majorBidi"/>
                <w:b/>
                <w:bCs/>
                <w:sz w:val="24"/>
                <w:szCs w:val="24"/>
                <w:rtl/>
                <w:lang w:bidi="ar-JO"/>
              </w:rPr>
            </w:pPr>
          </w:p>
        </w:tc>
        <w:tc>
          <w:tcPr>
            <w:tcW w:w="1550" w:type="dxa"/>
            <w:tcBorders>
              <w:top w:val="dashSmallGap" w:sz="4" w:space="0" w:color="auto"/>
              <w:bottom w:val="dashSmallGap" w:sz="4" w:space="0" w:color="auto"/>
              <w:right w:val="thinThickLargeGap" w:sz="2" w:space="0" w:color="auto"/>
            </w:tcBorders>
          </w:tcPr>
          <w:p w:rsidR="00DF35FF" w:rsidRPr="00DD67EA" w:rsidRDefault="00DF35FF"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الفصل الخامس</w:t>
            </w:r>
          </w:p>
        </w:tc>
      </w:tr>
      <w:tr w:rsidR="00DF35FF" w:rsidRPr="002816F6" w:rsidTr="005124A2">
        <w:tc>
          <w:tcPr>
            <w:tcW w:w="839" w:type="dxa"/>
            <w:tcBorders>
              <w:top w:val="dashSmallGap" w:sz="4" w:space="0" w:color="auto"/>
              <w:left w:val="thinThickLargeGap" w:sz="2" w:space="0" w:color="auto"/>
            </w:tcBorders>
            <w:vAlign w:val="center"/>
          </w:tcPr>
          <w:p w:rsidR="00DF35FF" w:rsidRDefault="00DF35FF"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4037" w:type="dxa"/>
            <w:tcBorders>
              <w:top w:val="dashSmallGap" w:sz="4" w:space="0" w:color="auto"/>
              <w:bottom w:val="dashSmallGap" w:sz="4" w:space="0" w:color="auto"/>
            </w:tcBorders>
          </w:tcPr>
          <w:p w:rsidR="00DF35FF" w:rsidRDefault="00DF35FF"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الامتحان النهائي</w:t>
            </w:r>
          </w:p>
        </w:tc>
        <w:tc>
          <w:tcPr>
            <w:tcW w:w="1406" w:type="dxa"/>
            <w:tcBorders>
              <w:top w:val="dashSmallGap" w:sz="4" w:space="0" w:color="auto"/>
              <w:bottom w:val="dashSmallGap" w:sz="4" w:space="0" w:color="auto"/>
              <w:right w:val="single" w:sz="4" w:space="0" w:color="auto"/>
            </w:tcBorders>
          </w:tcPr>
          <w:p w:rsidR="00DF35FF" w:rsidRPr="00DD67EA" w:rsidRDefault="00DF35FF" w:rsidP="007B7F3C">
            <w:pPr>
              <w:rPr>
                <w:rFonts w:asciiTheme="majorBidi" w:hAnsiTheme="majorBidi" w:cstheme="majorBidi"/>
                <w:b/>
                <w:bCs/>
                <w:sz w:val="24"/>
                <w:szCs w:val="24"/>
                <w:rtl/>
                <w:lang w:bidi="ar-JO"/>
              </w:rPr>
            </w:pPr>
          </w:p>
        </w:tc>
        <w:tc>
          <w:tcPr>
            <w:tcW w:w="1454" w:type="dxa"/>
            <w:tcBorders>
              <w:top w:val="dashSmallGap" w:sz="4" w:space="0" w:color="auto"/>
              <w:bottom w:val="dashSmallGap" w:sz="4" w:space="0" w:color="auto"/>
            </w:tcBorders>
          </w:tcPr>
          <w:p w:rsidR="00DF35FF" w:rsidRPr="00DD67EA" w:rsidRDefault="00DF35FF" w:rsidP="007B7F3C">
            <w:pPr>
              <w:rPr>
                <w:rFonts w:asciiTheme="majorBidi" w:hAnsiTheme="majorBidi" w:cstheme="majorBidi"/>
                <w:b/>
                <w:bCs/>
                <w:sz w:val="24"/>
                <w:szCs w:val="24"/>
                <w:rtl/>
                <w:lang w:bidi="ar-JO"/>
              </w:rPr>
            </w:pPr>
          </w:p>
        </w:tc>
        <w:tc>
          <w:tcPr>
            <w:tcW w:w="1550" w:type="dxa"/>
            <w:tcBorders>
              <w:top w:val="dashSmallGap" w:sz="4" w:space="0" w:color="auto"/>
              <w:bottom w:val="dashSmallGap" w:sz="4" w:space="0" w:color="auto"/>
              <w:right w:val="thinThickLargeGap" w:sz="2" w:space="0" w:color="auto"/>
            </w:tcBorders>
          </w:tcPr>
          <w:p w:rsidR="00DF35FF" w:rsidRPr="00DD67EA" w:rsidRDefault="00DF35FF" w:rsidP="007B7F3C">
            <w:pPr>
              <w:rPr>
                <w:rFonts w:asciiTheme="majorBidi" w:hAnsiTheme="majorBidi" w:cstheme="majorBidi"/>
                <w:b/>
                <w:bCs/>
                <w:sz w:val="24"/>
                <w:szCs w:val="24"/>
                <w:rtl/>
                <w:lang w:bidi="ar-JO"/>
              </w:rPr>
            </w:pPr>
          </w:p>
        </w:tc>
      </w:tr>
    </w:tbl>
    <w:p w:rsidR="00000D15" w:rsidRDefault="00000D15" w:rsidP="00000D15">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Pr="009F4B11" w:rsidRDefault="00000D15" w:rsidP="00000D15">
      <w:pPr>
        <w:jc w:val="center"/>
        <w:rPr>
          <w:rFonts w:asciiTheme="majorBidi" w:hAnsiTheme="majorBidi" w:cstheme="majorBidi"/>
          <w:sz w:val="6"/>
          <w:szCs w:val="6"/>
          <w:rtl/>
          <w:lang w:bidi="ar-JO"/>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مساهمة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08"/>
      </w:tblGrid>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000D15" w:rsidRPr="002816F6" w:rsidTr="007B7F3C">
        <w:tc>
          <w:tcPr>
            <w:tcW w:w="9595" w:type="dxa"/>
          </w:tcPr>
          <w:p w:rsidR="00000D15" w:rsidRPr="009F4B11" w:rsidRDefault="00000D15" w:rsidP="007B7F3C">
            <w:pPr>
              <w:jc w:val="center"/>
              <w:rPr>
                <w:rFonts w:asciiTheme="majorBidi" w:hAnsiTheme="majorBidi" w:cstheme="majorBidi"/>
                <w:sz w:val="14"/>
                <w:szCs w:val="14"/>
                <w:rtl/>
                <w:lang w:bidi="ar-JO"/>
              </w:rPr>
            </w:pPr>
          </w:p>
          <w:p w:rsidR="00000D15" w:rsidRPr="008653F8" w:rsidRDefault="008653F8" w:rsidP="008653F8">
            <w:pPr>
              <w:jc w:val="center"/>
              <w:rPr>
                <w:rFonts w:asciiTheme="majorBidi" w:hAnsiTheme="majorBidi" w:cstheme="majorBidi"/>
                <w:sz w:val="14"/>
                <w:szCs w:val="14"/>
                <w:lang w:bidi="ar-JO"/>
              </w:rPr>
            </w:pPr>
            <w:r>
              <w:rPr>
                <w:rFonts w:ascii="Simplified Arabic" w:hAnsi="Simplified Arabic" w:cs="Simplified Arabic" w:hint="cs"/>
                <w:sz w:val="28"/>
                <w:szCs w:val="28"/>
                <w:rtl/>
              </w:rPr>
              <w:t xml:space="preserve">استخدام برمجية </w:t>
            </w:r>
            <w:r>
              <w:rPr>
                <w:rFonts w:ascii="Simplified Arabic" w:hAnsi="Simplified Arabic" w:cs="Simplified Arabic"/>
                <w:sz w:val="28"/>
                <w:szCs w:val="28"/>
              </w:rPr>
              <w:t>SPSS</w:t>
            </w:r>
          </w:p>
        </w:tc>
      </w:tr>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p>
        </w:tc>
      </w:tr>
      <w:tr w:rsidR="00000D15" w:rsidRPr="002816F6" w:rsidTr="007B7F3C">
        <w:tc>
          <w:tcPr>
            <w:tcW w:w="9595" w:type="dxa"/>
          </w:tcPr>
          <w:p w:rsidR="00000D15" w:rsidRPr="009F4B11" w:rsidRDefault="00696206" w:rsidP="007B7F3C">
            <w:pPr>
              <w:jc w:val="center"/>
              <w:rPr>
                <w:rFonts w:asciiTheme="majorBidi" w:hAnsiTheme="majorBidi" w:cstheme="majorBidi"/>
                <w:sz w:val="14"/>
                <w:szCs w:val="14"/>
                <w:rtl/>
                <w:lang w:bidi="ar-JO"/>
              </w:rPr>
            </w:pPr>
            <w:r>
              <w:rPr>
                <w:rFonts w:ascii="Simplified Arabic" w:eastAsia="Calibri" w:hAnsi="Simplified Arabic" w:cs="Simplified Arabic" w:hint="cs"/>
                <w:sz w:val="28"/>
                <w:szCs w:val="28"/>
                <w:rtl/>
              </w:rPr>
              <w:t>يتعامل مع مجتمع الدراسة بدقّة وهدو</w:t>
            </w:r>
            <w:r>
              <w:rPr>
                <w:rFonts w:ascii="Simplified Arabic" w:hAnsi="Simplified Arabic" w:cs="Simplified Arabic" w:hint="cs"/>
                <w:sz w:val="28"/>
                <w:szCs w:val="28"/>
                <w:rtl/>
                <w:lang w:bidi="ar-JO"/>
              </w:rPr>
              <w:t>ء</w:t>
            </w:r>
          </w:p>
          <w:p w:rsidR="00000D15" w:rsidRPr="009F4B11" w:rsidRDefault="00000D15" w:rsidP="007B7F3C">
            <w:pPr>
              <w:jc w:val="center"/>
              <w:rPr>
                <w:rFonts w:asciiTheme="majorBidi" w:hAnsiTheme="majorBidi" w:cstheme="majorBidi"/>
                <w:sz w:val="12"/>
                <w:szCs w:val="12"/>
                <w:rtl/>
                <w:lang w:bidi="ar-JO"/>
              </w:rPr>
            </w:pPr>
          </w:p>
        </w:tc>
      </w:tr>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p>
        </w:tc>
      </w:tr>
      <w:tr w:rsidR="00000D15" w:rsidRPr="002816F6" w:rsidTr="007B7F3C">
        <w:tc>
          <w:tcPr>
            <w:tcW w:w="9595" w:type="dxa"/>
          </w:tcPr>
          <w:p w:rsidR="00720F6A" w:rsidRPr="00393DF0" w:rsidRDefault="00720F6A" w:rsidP="00720F6A">
            <w:pPr>
              <w:pStyle w:val="BodyTextIndent"/>
              <w:numPr>
                <w:ilvl w:val="0"/>
                <w:numId w:val="5"/>
              </w:numPr>
              <w:tabs>
                <w:tab w:val="left" w:pos="1777"/>
              </w:tabs>
              <w:spacing w:after="0"/>
              <w:jc w:val="both"/>
              <w:rPr>
                <w:rFonts w:ascii="Simplified Arabic" w:hAnsi="Simplified Arabic" w:cs="Simplified Arabic"/>
                <w:sz w:val="28"/>
                <w:szCs w:val="28"/>
              </w:rPr>
            </w:pPr>
            <w:r w:rsidRPr="00393DF0">
              <w:rPr>
                <w:rFonts w:ascii="Simplified Arabic" w:hAnsi="Simplified Arabic" w:cs="Simplified Arabic" w:hint="cs"/>
                <w:sz w:val="28"/>
                <w:szCs w:val="28"/>
                <w:rtl/>
              </w:rPr>
              <w:t xml:space="preserve">القدرة </w:t>
            </w:r>
            <w:r>
              <w:rPr>
                <w:rFonts w:ascii="Simplified Arabic" w:hAnsi="Simplified Arabic" w:cs="Simplified Arabic" w:hint="cs"/>
                <w:sz w:val="28"/>
                <w:szCs w:val="28"/>
                <w:rtl/>
              </w:rPr>
              <w:t>على فحص فرضيات إحصائية المتعلقة بالأوساط الحسابية والارتباطات.</w:t>
            </w:r>
          </w:p>
          <w:p w:rsidR="00720F6A" w:rsidRPr="00393DF0" w:rsidRDefault="00720F6A" w:rsidP="00720F6A">
            <w:pPr>
              <w:pStyle w:val="BodyTextIndent"/>
              <w:numPr>
                <w:ilvl w:val="0"/>
                <w:numId w:val="5"/>
              </w:numPr>
              <w:tabs>
                <w:tab w:val="left" w:pos="1777"/>
              </w:tabs>
              <w:spacing w:after="0"/>
              <w:jc w:val="both"/>
              <w:rPr>
                <w:rFonts w:ascii="Simplified Arabic" w:hAnsi="Simplified Arabic" w:cs="Simplified Arabic"/>
                <w:sz w:val="28"/>
                <w:szCs w:val="28"/>
              </w:rPr>
            </w:pPr>
            <w:r w:rsidRPr="00393DF0">
              <w:rPr>
                <w:rFonts w:ascii="Simplified Arabic" w:hAnsi="Simplified Arabic" w:cs="Simplified Arabic" w:hint="cs"/>
                <w:sz w:val="28"/>
                <w:szCs w:val="28"/>
                <w:rtl/>
              </w:rPr>
              <w:t xml:space="preserve">القدرة على </w:t>
            </w:r>
            <w:r>
              <w:rPr>
                <w:rFonts w:ascii="Simplified Arabic" w:hAnsi="Simplified Arabic" w:cs="Simplified Arabic" w:hint="cs"/>
                <w:sz w:val="28"/>
                <w:szCs w:val="28"/>
                <w:rtl/>
              </w:rPr>
              <w:t>صياغة الفرضيات التي تتعلق بمواقف بحثية مختلفة وتحديد الإحصائيات المناسبة ويتخذ قرارات في ضوء النتائج</w:t>
            </w:r>
            <w:r w:rsidRPr="00393DF0">
              <w:rPr>
                <w:rFonts w:ascii="Simplified Arabic" w:hAnsi="Simplified Arabic" w:cs="Simplified Arabic" w:hint="cs"/>
                <w:sz w:val="28"/>
                <w:szCs w:val="28"/>
                <w:rtl/>
              </w:rPr>
              <w:t>.</w:t>
            </w:r>
          </w:p>
          <w:p w:rsidR="00000D15" w:rsidRDefault="00000D15" w:rsidP="007B7F3C">
            <w:pPr>
              <w:jc w:val="center"/>
              <w:rPr>
                <w:rFonts w:asciiTheme="majorBidi" w:hAnsiTheme="majorBidi" w:cstheme="majorBidi"/>
                <w:sz w:val="28"/>
                <w:szCs w:val="28"/>
                <w:rtl/>
                <w:lang w:bidi="ar-JO"/>
              </w:rPr>
            </w:pPr>
          </w:p>
          <w:p w:rsidR="00000D15" w:rsidRPr="009F4B11" w:rsidRDefault="00000D15" w:rsidP="007B7F3C">
            <w:pPr>
              <w:jc w:val="center"/>
              <w:rPr>
                <w:rFonts w:asciiTheme="majorBidi" w:hAnsiTheme="majorBidi" w:cstheme="majorBidi"/>
                <w:sz w:val="16"/>
                <w:szCs w:val="16"/>
                <w:rtl/>
                <w:lang w:bidi="ar-JO"/>
              </w:rPr>
            </w:pPr>
          </w:p>
        </w:tc>
      </w:tr>
    </w:tbl>
    <w:p w:rsidR="009F4B11" w:rsidRDefault="009F4B11" w:rsidP="00000D15">
      <w:pPr>
        <w:jc w:val="center"/>
        <w:rPr>
          <w:rFonts w:asciiTheme="majorBidi" w:hAnsiTheme="majorBidi" w:cstheme="majorBidi"/>
          <w:sz w:val="28"/>
          <w:szCs w:val="28"/>
          <w:lang w:bidi="ar-JO"/>
        </w:rPr>
      </w:pPr>
    </w:p>
    <w:p w:rsidR="00000D15" w:rsidRPr="00CE7663" w:rsidRDefault="00000D15" w:rsidP="00000D15">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299"/>
        <w:gridCol w:w="1475"/>
        <w:gridCol w:w="1775"/>
        <w:gridCol w:w="1917"/>
      </w:tblGrid>
      <w:tr w:rsidR="00000D15" w:rsidRPr="002816F6" w:rsidTr="007B7F3C">
        <w:trPr>
          <w:trHeight w:val="364"/>
          <w:jc w:val="center"/>
        </w:trPr>
        <w:tc>
          <w:tcPr>
            <w:tcW w:w="2299"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p>
        </w:tc>
        <w:tc>
          <w:tcPr>
            <w:tcW w:w="1475"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000D15" w:rsidRPr="002816F6" w:rsidTr="007B7F3C">
        <w:trPr>
          <w:jc w:val="center"/>
        </w:trPr>
        <w:tc>
          <w:tcPr>
            <w:tcW w:w="2299"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tcPr>
          <w:p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000D15" w:rsidRPr="002816F6" w:rsidRDefault="004E0B98" w:rsidP="00874947">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الأسبوع ال</w:t>
            </w:r>
            <w:r w:rsidR="00874947">
              <w:rPr>
                <w:rFonts w:asciiTheme="majorBidi" w:hAnsiTheme="majorBidi" w:cstheme="majorBidi" w:hint="cs"/>
                <w:b/>
                <w:bCs/>
                <w:sz w:val="28"/>
                <w:szCs w:val="28"/>
                <w:rtl/>
                <w:lang w:bidi="ar-JO"/>
              </w:rPr>
              <w:t>عاشر</w:t>
            </w:r>
          </w:p>
        </w:tc>
        <w:tc>
          <w:tcPr>
            <w:tcW w:w="1917" w:type="dxa"/>
          </w:tcPr>
          <w:p w:rsidR="00000D15" w:rsidRPr="002816F6" w:rsidRDefault="004E0B98" w:rsidP="007B7F3C">
            <w:pPr>
              <w:rPr>
                <w:rFonts w:asciiTheme="majorBidi" w:hAnsiTheme="majorBidi" w:cstheme="majorBidi"/>
                <w:b/>
                <w:bCs/>
                <w:sz w:val="28"/>
                <w:szCs w:val="28"/>
                <w:rtl/>
                <w:lang w:bidi="ar-JO"/>
              </w:rPr>
            </w:pPr>
            <w:r>
              <w:rPr>
                <w:rFonts w:asciiTheme="majorBidi" w:hAnsiTheme="majorBidi" w:cstheme="majorBidi"/>
                <w:b/>
                <w:bCs/>
                <w:sz w:val="28"/>
                <w:szCs w:val="28"/>
                <w:lang w:bidi="ar-JO"/>
              </w:rPr>
              <w:t>K1,K2</w:t>
            </w:r>
          </w:p>
        </w:tc>
      </w:tr>
      <w:tr w:rsidR="00000D15" w:rsidRPr="002816F6" w:rsidTr="007B7F3C">
        <w:trPr>
          <w:jc w:val="center"/>
        </w:trPr>
        <w:tc>
          <w:tcPr>
            <w:tcW w:w="2299" w:type="dxa"/>
            <w:shd w:val="clear" w:color="auto" w:fill="D9D9D9" w:themeFill="background1" w:themeFillShade="D9"/>
            <w:vAlign w:val="center"/>
          </w:tcPr>
          <w:p w:rsidR="00000D15" w:rsidRPr="0056216F" w:rsidRDefault="00000D15" w:rsidP="007B7F3C">
            <w:pPr>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t>أعمال فصلية</w:t>
            </w:r>
            <w:r>
              <w:rPr>
                <w:rFonts w:asciiTheme="majorBidi" w:hAnsiTheme="majorBidi" w:cstheme="majorBidi" w:hint="cs"/>
                <w:b/>
                <w:bCs/>
                <w:sz w:val="24"/>
                <w:szCs w:val="24"/>
                <w:rtl/>
                <w:lang w:bidi="ar-JO"/>
              </w:rPr>
              <w:t>*</w:t>
            </w:r>
          </w:p>
        </w:tc>
        <w:tc>
          <w:tcPr>
            <w:tcW w:w="1475" w:type="dxa"/>
          </w:tcPr>
          <w:p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000D15" w:rsidRPr="002816F6" w:rsidRDefault="005124A2" w:rsidP="007B7F3C">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مستمر</w:t>
            </w:r>
          </w:p>
        </w:tc>
        <w:tc>
          <w:tcPr>
            <w:tcW w:w="1917" w:type="dxa"/>
          </w:tcPr>
          <w:p w:rsidR="00000D15" w:rsidRPr="002816F6" w:rsidRDefault="004E0B98" w:rsidP="007B7F3C">
            <w:pPr>
              <w:rPr>
                <w:rFonts w:asciiTheme="majorBidi" w:hAnsiTheme="majorBidi" w:cstheme="majorBidi"/>
                <w:b/>
                <w:bCs/>
                <w:sz w:val="28"/>
                <w:szCs w:val="28"/>
                <w:rtl/>
                <w:lang w:bidi="ar-JO"/>
              </w:rPr>
            </w:pPr>
            <w:r>
              <w:rPr>
                <w:rFonts w:asciiTheme="majorBidi" w:hAnsiTheme="majorBidi" w:cstheme="majorBidi"/>
                <w:b/>
                <w:bCs/>
                <w:sz w:val="28"/>
                <w:szCs w:val="28"/>
                <w:lang w:bidi="ar-JO"/>
              </w:rPr>
              <w:t>S1,S2</w:t>
            </w:r>
            <w:r w:rsidR="002925F4">
              <w:rPr>
                <w:rFonts w:asciiTheme="majorBidi" w:hAnsiTheme="majorBidi" w:cstheme="majorBidi"/>
                <w:b/>
                <w:bCs/>
                <w:sz w:val="28"/>
                <w:szCs w:val="28"/>
                <w:lang w:bidi="ar-JO"/>
              </w:rPr>
              <w:t>,C1,C2</w:t>
            </w:r>
          </w:p>
        </w:tc>
      </w:tr>
      <w:tr w:rsidR="004E0B98" w:rsidRPr="002816F6" w:rsidTr="007B7F3C">
        <w:trPr>
          <w:jc w:val="center"/>
        </w:trPr>
        <w:tc>
          <w:tcPr>
            <w:tcW w:w="2299" w:type="dxa"/>
            <w:shd w:val="clear" w:color="auto" w:fill="D9D9D9" w:themeFill="background1" w:themeFillShade="D9"/>
            <w:vAlign w:val="center"/>
          </w:tcPr>
          <w:p w:rsidR="004E0B98" w:rsidRPr="002816F6" w:rsidRDefault="004E0B98"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الامتحان النهائي</w:t>
            </w:r>
          </w:p>
        </w:tc>
        <w:tc>
          <w:tcPr>
            <w:tcW w:w="1475" w:type="dxa"/>
          </w:tcPr>
          <w:p w:rsidR="004E0B98" w:rsidRPr="0006145B" w:rsidRDefault="004E0B98"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rsidR="004E0B98" w:rsidRPr="002816F6" w:rsidRDefault="00874947" w:rsidP="007B7F3C">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الأسبوع السادس عشر</w:t>
            </w:r>
          </w:p>
        </w:tc>
        <w:tc>
          <w:tcPr>
            <w:tcW w:w="1917" w:type="dxa"/>
          </w:tcPr>
          <w:p w:rsidR="004E0B98" w:rsidRPr="002816F6" w:rsidRDefault="004E0B98" w:rsidP="00F32E16">
            <w:pPr>
              <w:rPr>
                <w:rFonts w:asciiTheme="majorBidi" w:hAnsiTheme="majorBidi" w:cstheme="majorBidi"/>
                <w:b/>
                <w:bCs/>
                <w:sz w:val="28"/>
                <w:szCs w:val="28"/>
                <w:rtl/>
                <w:lang w:bidi="ar-JO"/>
              </w:rPr>
            </w:pPr>
            <w:r>
              <w:rPr>
                <w:rFonts w:asciiTheme="majorBidi" w:hAnsiTheme="majorBidi" w:cstheme="majorBidi"/>
                <w:b/>
                <w:bCs/>
                <w:sz w:val="28"/>
                <w:szCs w:val="28"/>
                <w:lang w:bidi="ar-JO"/>
              </w:rPr>
              <w:t>K1,K2,K3,K4</w:t>
            </w:r>
          </w:p>
        </w:tc>
      </w:tr>
      <w:tr w:rsidR="004E0B98" w:rsidRPr="002816F6" w:rsidTr="007B7F3C">
        <w:trPr>
          <w:jc w:val="center"/>
        </w:trPr>
        <w:tc>
          <w:tcPr>
            <w:tcW w:w="2299" w:type="dxa"/>
            <w:shd w:val="clear" w:color="auto" w:fill="D9D9D9" w:themeFill="background1" w:themeFillShade="D9"/>
            <w:vAlign w:val="center"/>
          </w:tcPr>
          <w:p w:rsidR="004E0B98" w:rsidRPr="002816F6" w:rsidRDefault="004E0B98"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lastRenderedPageBreak/>
              <w:t>المجموع</w:t>
            </w:r>
          </w:p>
        </w:tc>
        <w:tc>
          <w:tcPr>
            <w:tcW w:w="1475" w:type="dxa"/>
          </w:tcPr>
          <w:p w:rsidR="004E0B98" w:rsidRPr="0006145B" w:rsidRDefault="004E0B98"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rsidR="004E0B98" w:rsidRPr="002816F6" w:rsidRDefault="004E0B98" w:rsidP="007B7F3C">
            <w:pPr>
              <w:rPr>
                <w:rFonts w:asciiTheme="majorBidi" w:hAnsiTheme="majorBidi" w:cstheme="majorBidi"/>
                <w:b/>
                <w:bCs/>
                <w:sz w:val="28"/>
                <w:szCs w:val="28"/>
                <w:rtl/>
                <w:lang w:bidi="ar-JO"/>
              </w:rPr>
            </w:pPr>
          </w:p>
        </w:tc>
        <w:tc>
          <w:tcPr>
            <w:tcW w:w="1917" w:type="dxa"/>
          </w:tcPr>
          <w:p w:rsidR="004E0B98" w:rsidRPr="002816F6" w:rsidRDefault="004E0B98" w:rsidP="007B7F3C">
            <w:pPr>
              <w:rPr>
                <w:rFonts w:asciiTheme="majorBidi" w:hAnsiTheme="majorBidi" w:cstheme="majorBidi"/>
                <w:b/>
                <w:bCs/>
                <w:sz w:val="28"/>
                <w:szCs w:val="28"/>
                <w:rtl/>
                <w:lang w:bidi="ar-JO"/>
              </w:rPr>
            </w:pPr>
          </w:p>
        </w:tc>
      </w:tr>
    </w:tbl>
    <w:p w:rsidR="00000D15" w:rsidRPr="0056216F" w:rsidRDefault="00000D15" w:rsidP="009F4B11">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rsidR="00000D15" w:rsidRPr="00DB3B73" w:rsidRDefault="00000D15" w:rsidP="009F4B11">
      <w:pPr>
        <w:bidi/>
        <w:spacing w:after="0" w:line="360" w:lineRule="auto"/>
        <w:jc w:val="center"/>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353" w:type="dxa"/>
        <w:tblLook w:val="04A0" w:firstRow="1" w:lastRow="0" w:firstColumn="1" w:lastColumn="0" w:noHBand="0" w:noVBand="1"/>
      </w:tblPr>
      <w:tblGrid>
        <w:gridCol w:w="627"/>
        <w:gridCol w:w="5672"/>
        <w:gridCol w:w="1408"/>
        <w:gridCol w:w="1601"/>
      </w:tblGrid>
      <w:tr w:rsidR="00000D15" w:rsidRPr="002816F6" w:rsidTr="00720F6A">
        <w:tc>
          <w:tcPr>
            <w:tcW w:w="627"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672"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08" w:type="dxa"/>
            <w:tcBorders>
              <w:top w:val="thickThinLargeGap" w:sz="2" w:space="0" w:color="auto"/>
              <w:left w:val="single" w:sz="4" w:space="0" w:color="auto"/>
              <w:right w:val="single" w:sz="4" w:space="0" w:color="auto"/>
            </w:tcBorders>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6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000D15" w:rsidRPr="002816F6" w:rsidTr="00720F6A">
        <w:tc>
          <w:tcPr>
            <w:tcW w:w="9308" w:type="dxa"/>
            <w:gridSpan w:val="4"/>
            <w:tcBorders>
              <w:left w:val="thickThinLargeGap" w:sz="2" w:space="0" w:color="auto"/>
              <w:right w:val="thickThinLargeGap" w:sz="2" w:space="0" w:color="auto"/>
            </w:tcBorders>
            <w:shd w:val="clear" w:color="auto" w:fill="F2F2F2" w:themeFill="background1" w:themeFillShade="F2"/>
          </w:tcPr>
          <w:p w:rsidR="00000D15" w:rsidRPr="004429B2" w:rsidRDefault="00000D15" w:rsidP="009F4B11">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720F6A" w:rsidRPr="002816F6" w:rsidTr="00720F6A">
        <w:tc>
          <w:tcPr>
            <w:tcW w:w="627" w:type="dxa"/>
            <w:tcBorders>
              <w:left w:val="thickThinLargeGap" w:sz="2" w:space="0" w:color="auto"/>
              <w:right w:val="single" w:sz="4" w:space="0" w:color="auto"/>
            </w:tcBorders>
          </w:tcPr>
          <w:p w:rsidR="00720F6A" w:rsidRPr="006A019F" w:rsidRDefault="00720F6A"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K1</w:t>
            </w:r>
          </w:p>
        </w:tc>
        <w:tc>
          <w:tcPr>
            <w:tcW w:w="5672" w:type="dxa"/>
            <w:tcBorders>
              <w:left w:val="single" w:sz="4" w:space="0" w:color="auto"/>
              <w:right w:val="single" w:sz="4" w:space="0" w:color="auto"/>
            </w:tcBorders>
          </w:tcPr>
          <w:p w:rsidR="00720F6A" w:rsidRPr="00E16A19" w:rsidRDefault="00720F6A" w:rsidP="00F32E16">
            <w:pPr>
              <w:pStyle w:val="BodyTextIndent"/>
              <w:numPr>
                <w:ilvl w:val="0"/>
                <w:numId w:val="5"/>
              </w:numPr>
              <w:tabs>
                <w:tab w:val="left" w:pos="1777"/>
              </w:tabs>
              <w:spacing w:after="0"/>
              <w:jc w:val="both"/>
              <w:rPr>
                <w:rFonts w:ascii="Simplified Arabic" w:hAnsi="Simplified Arabic" w:cs="Simplified Arabic"/>
                <w:b/>
                <w:bCs/>
                <w:sz w:val="28"/>
                <w:szCs w:val="28"/>
              </w:rPr>
            </w:pPr>
            <w:r>
              <w:rPr>
                <w:rFonts w:ascii="Simplified Arabic" w:hAnsi="Simplified Arabic" w:cs="Simplified Arabic" w:hint="cs"/>
                <w:sz w:val="28"/>
                <w:szCs w:val="28"/>
                <w:rtl/>
              </w:rPr>
              <w:t>يتعرّف على المفاهيم الأساسية في الإحصاء.</w:t>
            </w:r>
          </w:p>
          <w:p w:rsidR="00720F6A" w:rsidRPr="004429B2" w:rsidRDefault="00720F6A" w:rsidP="00F32E16">
            <w:pPr>
              <w:jc w:val="right"/>
              <w:rPr>
                <w:rFonts w:asciiTheme="majorBidi" w:hAnsiTheme="majorBidi" w:cstheme="majorBidi"/>
                <w:sz w:val="24"/>
                <w:szCs w:val="24"/>
                <w:rtl/>
                <w:lang w:bidi="ar-JO"/>
              </w:rPr>
            </w:pPr>
          </w:p>
        </w:tc>
        <w:tc>
          <w:tcPr>
            <w:tcW w:w="1408" w:type="dxa"/>
            <w:tcBorders>
              <w:left w:val="single" w:sz="4" w:space="0" w:color="auto"/>
              <w:right w:val="single" w:sz="4" w:space="0" w:color="auto"/>
            </w:tcBorders>
          </w:tcPr>
          <w:p w:rsidR="00720F6A" w:rsidRDefault="00720F6A" w:rsidP="00F32E16">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المحاضرة </w:t>
            </w:r>
          </w:p>
        </w:tc>
        <w:tc>
          <w:tcPr>
            <w:tcW w:w="1601" w:type="dxa"/>
            <w:tcBorders>
              <w:left w:val="single" w:sz="4" w:space="0" w:color="auto"/>
              <w:right w:val="thickThinLargeGap" w:sz="2" w:space="0" w:color="auto"/>
            </w:tcBorders>
            <w:vAlign w:val="center"/>
          </w:tcPr>
          <w:p w:rsidR="00720F6A" w:rsidRPr="00B62E67" w:rsidRDefault="00720F6A" w:rsidP="00F32E16">
            <w:pPr>
              <w:jc w:val="center"/>
              <w:rPr>
                <w:rFonts w:asciiTheme="minorBidi" w:hAnsiTheme="minorBidi"/>
                <w:rtl/>
                <w:lang w:bidi="ar-JO"/>
              </w:rPr>
            </w:pPr>
            <w:r w:rsidRPr="00B62E67">
              <w:rPr>
                <w:rFonts w:asciiTheme="minorBidi" w:hAnsiTheme="minorBidi"/>
                <w:rtl/>
                <w:lang w:bidi="ar-JO"/>
              </w:rPr>
              <w:t xml:space="preserve">امتحان موضوعي </w:t>
            </w:r>
          </w:p>
        </w:tc>
      </w:tr>
      <w:tr w:rsidR="00720F6A" w:rsidRPr="002816F6" w:rsidTr="00720F6A">
        <w:tc>
          <w:tcPr>
            <w:tcW w:w="627" w:type="dxa"/>
            <w:tcBorders>
              <w:left w:val="thickThinLargeGap" w:sz="2" w:space="0" w:color="auto"/>
              <w:right w:val="single" w:sz="4" w:space="0" w:color="auto"/>
            </w:tcBorders>
          </w:tcPr>
          <w:p w:rsidR="00720F6A" w:rsidRPr="006A019F" w:rsidRDefault="00720F6A"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2</w:t>
            </w:r>
          </w:p>
        </w:tc>
        <w:tc>
          <w:tcPr>
            <w:tcW w:w="5672" w:type="dxa"/>
            <w:tcBorders>
              <w:left w:val="single" w:sz="4" w:space="0" w:color="auto"/>
              <w:right w:val="single" w:sz="4" w:space="0" w:color="auto"/>
            </w:tcBorders>
          </w:tcPr>
          <w:p w:rsidR="00720F6A" w:rsidRPr="00E16A19" w:rsidRDefault="00720F6A" w:rsidP="00F32E16">
            <w:pPr>
              <w:pStyle w:val="BodyTextIndent"/>
              <w:numPr>
                <w:ilvl w:val="0"/>
                <w:numId w:val="5"/>
              </w:numPr>
              <w:tabs>
                <w:tab w:val="left" w:pos="1777"/>
              </w:tabs>
              <w:spacing w:after="0"/>
              <w:jc w:val="both"/>
              <w:rPr>
                <w:rFonts w:ascii="Simplified Arabic" w:hAnsi="Simplified Arabic" w:cs="Simplified Arabic"/>
                <w:b/>
                <w:bCs/>
                <w:sz w:val="28"/>
                <w:szCs w:val="28"/>
              </w:rPr>
            </w:pPr>
            <w:r>
              <w:rPr>
                <w:rFonts w:ascii="Simplified Arabic" w:hAnsi="Simplified Arabic" w:cs="Simplified Arabic" w:hint="cs"/>
                <w:sz w:val="28"/>
                <w:szCs w:val="28"/>
                <w:rtl/>
              </w:rPr>
              <w:t>حساب مقاييس النزعة المركزية ومقاييس التشتت وتفسيرها.</w:t>
            </w:r>
          </w:p>
          <w:p w:rsidR="00720F6A" w:rsidRPr="004429B2" w:rsidRDefault="00720F6A" w:rsidP="00F32E16">
            <w:pPr>
              <w:rPr>
                <w:rFonts w:asciiTheme="majorBidi" w:hAnsiTheme="majorBidi" w:cstheme="majorBidi"/>
                <w:sz w:val="24"/>
                <w:szCs w:val="24"/>
                <w:rtl/>
                <w:lang w:bidi="ar-JO"/>
              </w:rPr>
            </w:pPr>
          </w:p>
        </w:tc>
        <w:tc>
          <w:tcPr>
            <w:tcW w:w="1408" w:type="dxa"/>
            <w:tcBorders>
              <w:left w:val="single" w:sz="4" w:space="0" w:color="auto"/>
              <w:right w:val="single" w:sz="4" w:space="0" w:color="auto"/>
            </w:tcBorders>
          </w:tcPr>
          <w:p w:rsidR="00720F6A" w:rsidRDefault="00720F6A" w:rsidP="00F32E16">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المناقشة</w:t>
            </w:r>
          </w:p>
        </w:tc>
        <w:tc>
          <w:tcPr>
            <w:tcW w:w="1601" w:type="dxa"/>
            <w:tcBorders>
              <w:left w:val="single" w:sz="4" w:space="0" w:color="auto"/>
              <w:right w:val="thickThinLargeGap" w:sz="2" w:space="0" w:color="auto"/>
            </w:tcBorders>
            <w:vAlign w:val="center"/>
          </w:tcPr>
          <w:p w:rsidR="00720F6A" w:rsidRPr="00B62E67" w:rsidRDefault="00720F6A" w:rsidP="00F32E16">
            <w:pPr>
              <w:jc w:val="center"/>
              <w:rPr>
                <w:rFonts w:asciiTheme="majorBidi" w:hAnsiTheme="majorBidi" w:cstheme="majorBidi"/>
                <w:rtl/>
                <w:lang w:bidi="ar-JO"/>
              </w:rPr>
            </w:pPr>
            <w:r w:rsidRPr="00B62E67">
              <w:rPr>
                <w:rFonts w:asciiTheme="majorBidi" w:hAnsiTheme="majorBidi" w:cstheme="majorBidi" w:hint="cs"/>
                <w:rtl/>
                <w:lang w:bidi="ar-JO"/>
              </w:rPr>
              <w:t>امتحان موضوعي</w:t>
            </w:r>
          </w:p>
        </w:tc>
      </w:tr>
      <w:tr w:rsidR="00720F6A" w:rsidRPr="002816F6" w:rsidTr="00720F6A">
        <w:tc>
          <w:tcPr>
            <w:tcW w:w="627" w:type="dxa"/>
            <w:tcBorders>
              <w:left w:val="thickThinLargeGap" w:sz="2" w:space="0" w:color="auto"/>
              <w:right w:val="single" w:sz="4" w:space="0" w:color="auto"/>
            </w:tcBorders>
          </w:tcPr>
          <w:p w:rsidR="00720F6A" w:rsidRPr="006A019F" w:rsidRDefault="00720F6A"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3</w:t>
            </w:r>
          </w:p>
        </w:tc>
        <w:tc>
          <w:tcPr>
            <w:tcW w:w="5672" w:type="dxa"/>
            <w:tcBorders>
              <w:left w:val="single" w:sz="4" w:space="0" w:color="auto"/>
              <w:right w:val="single" w:sz="4" w:space="0" w:color="auto"/>
            </w:tcBorders>
          </w:tcPr>
          <w:p w:rsidR="00720F6A" w:rsidRPr="00E16A19" w:rsidRDefault="00720F6A" w:rsidP="00F32E16">
            <w:pPr>
              <w:pStyle w:val="BodyTextIndent"/>
              <w:numPr>
                <w:ilvl w:val="0"/>
                <w:numId w:val="5"/>
              </w:numPr>
              <w:tabs>
                <w:tab w:val="left" w:pos="1777"/>
              </w:tabs>
              <w:spacing w:after="0"/>
              <w:jc w:val="both"/>
              <w:rPr>
                <w:rFonts w:ascii="Simplified Arabic" w:hAnsi="Simplified Arabic" w:cs="Simplified Arabic"/>
                <w:b/>
                <w:bCs/>
                <w:sz w:val="28"/>
                <w:szCs w:val="28"/>
              </w:rPr>
            </w:pPr>
            <w:r>
              <w:rPr>
                <w:rFonts w:ascii="Simplified Arabic" w:hAnsi="Simplified Arabic" w:cs="Simplified Arabic" w:hint="cs"/>
                <w:sz w:val="28"/>
                <w:szCs w:val="28"/>
                <w:rtl/>
              </w:rPr>
              <w:t>استخدام مقاييس العلاقات الارتباطية في حل مسائل تطبيقية ومشكلات بحثية.</w:t>
            </w:r>
          </w:p>
          <w:p w:rsidR="00720F6A" w:rsidRPr="004429B2" w:rsidRDefault="00720F6A" w:rsidP="00F32E16">
            <w:pPr>
              <w:rPr>
                <w:rFonts w:asciiTheme="majorBidi" w:hAnsiTheme="majorBidi" w:cstheme="majorBidi"/>
                <w:sz w:val="24"/>
                <w:szCs w:val="24"/>
                <w:rtl/>
                <w:lang w:bidi="ar-JO"/>
              </w:rPr>
            </w:pPr>
          </w:p>
        </w:tc>
        <w:tc>
          <w:tcPr>
            <w:tcW w:w="1408" w:type="dxa"/>
            <w:tcBorders>
              <w:left w:val="single" w:sz="4" w:space="0" w:color="auto"/>
              <w:right w:val="single" w:sz="4" w:space="0" w:color="auto"/>
            </w:tcBorders>
          </w:tcPr>
          <w:p w:rsidR="00720F6A" w:rsidRDefault="00720F6A" w:rsidP="00F32E16">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المحاضرة </w:t>
            </w:r>
          </w:p>
        </w:tc>
        <w:tc>
          <w:tcPr>
            <w:tcW w:w="1601" w:type="dxa"/>
            <w:tcBorders>
              <w:left w:val="single" w:sz="4" w:space="0" w:color="auto"/>
              <w:right w:val="thickThinLargeGap" w:sz="2" w:space="0" w:color="auto"/>
            </w:tcBorders>
            <w:vAlign w:val="center"/>
          </w:tcPr>
          <w:p w:rsidR="00720F6A" w:rsidRPr="00B62E67" w:rsidRDefault="00720F6A" w:rsidP="00F32E16">
            <w:pPr>
              <w:jc w:val="center"/>
              <w:rPr>
                <w:rFonts w:asciiTheme="minorBidi" w:hAnsiTheme="minorBidi"/>
                <w:rtl/>
                <w:lang w:bidi="ar-JO"/>
              </w:rPr>
            </w:pPr>
            <w:r w:rsidRPr="00B62E67">
              <w:rPr>
                <w:rFonts w:asciiTheme="minorBidi" w:hAnsiTheme="minorBidi"/>
                <w:rtl/>
                <w:lang w:bidi="ar-JO"/>
              </w:rPr>
              <w:t xml:space="preserve">امتحان موضوعي </w:t>
            </w:r>
          </w:p>
        </w:tc>
      </w:tr>
      <w:tr w:rsidR="00720F6A" w:rsidRPr="002816F6" w:rsidTr="00720F6A">
        <w:tc>
          <w:tcPr>
            <w:tcW w:w="627" w:type="dxa"/>
            <w:tcBorders>
              <w:left w:val="thickThinLargeGap" w:sz="2" w:space="0" w:color="auto"/>
              <w:right w:val="single" w:sz="4" w:space="0" w:color="auto"/>
            </w:tcBorders>
          </w:tcPr>
          <w:p w:rsidR="00720F6A" w:rsidRPr="006A019F" w:rsidRDefault="00720F6A"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4</w:t>
            </w:r>
          </w:p>
        </w:tc>
        <w:tc>
          <w:tcPr>
            <w:tcW w:w="5672" w:type="dxa"/>
            <w:tcBorders>
              <w:left w:val="single" w:sz="4" w:space="0" w:color="auto"/>
              <w:right w:val="single" w:sz="4" w:space="0" w:color="auto"/>
            </w:tcBorders>
          </w:tcPr>
          <w:p w:rsidR="00720F6A" w:rsidRPr="004429B2" w:rsidRDefault="00720F6A" w:rsidP="00F32E16">
            <w:pPr>
              <w:rPr>
                <w:rFonts w:asciiTheme="majorBidi" w:hAnsiTheme="majorBidi" w:cstheme="majorBidi"/>
                <w:sz w:val="24"/>
                <w:szCs w:val="24"/>
                <w:rtl/>
                <w:lang w:bidi="ar-JO"/>
              </w:rPr>
            </w:pPr>
            <w:r>
              <w:rPr>
                <w:rFonts w:ascii="Simplified Arabic" w:eastAsia="Calibri" w:hAnsi="Simplified Arabic" w:cs="Simplified Arabic" w:hint="cs"/>
                <w:sz w:val="28"/>
                <w:szCs w:val="28"/>
                <w:rtl/>
              </w:rPr>
              <w:t>يميّز الفروق بين االتوزيعات الاحتمالية (ز، ت) وشروط استخدامها.</w:t>
            </w:r>
          </w:p>
        </w:tc>
        <w:tc>
          <w:tcPr>
            <w:tcW w:w="1408" w:type="dxa"/>
            <w:tcBorders>
              <w:left w:val="single" w:sz="4" w:space="0" w:color="auto"/>
              <w:right w:val="single" w:sz="4" w:space="0" w:color="auto"/>
            </w:tcBorders>
          </w:tcPr>
          <w:p w:rsidR="00720F6A" w:rsidRDefault="00720F6A" w:rsidP="00F32E16">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المناقشة</w:t>
            </w:r>
          </w:p>
        </w:tc>
        <w:tc>
          <w:tcPr>
            <w:tcW w:w="1601" w:type="dxa"/>
            <w:tcBorders>
              <w:left w:val="single" w:sz="4" w:space="0" w:color="auto"/>
              <w:right w:val="thickThinLargeGap" w:sz="2" w:space="0" w:color="auto"/>
            </w:tcBorders>
            <w:vAlign w:val="center"/>
          </w:tcPr>
          <w:p w:rsidR="00720F6A" w:rsidRPr="00B62E67" w:rsidRDefault="00720F6A" w:rsidP="00F32E16">
            <w:pPr>
              <w:jc w:val="center"/>
              <w:rPr>
                <w:rFonts w:asciiTheme="majorBidi" w:hAnsiTheme="majorBidi" w:cstheme="majorBidi"/>
                <w:rtl/>
                <w:lang w:bidi="ar-JO"/>
              </w:rPr>
            </w:pPr>
            <w:r w:rsidRPr="00B62E67">
              <w:rPr>
                <w:rFonts w:asciiTheme="majorBidi" w:hAnsiTheme="majorBidi" w:cstheme="majorBidi" w:hint="cs"/>
                <w:rtl/>
                <w:lang w:bidi="ar-JO"/>
              </w:rPr>
              <w:t>امتحان موضوعي</w:t>
            </w:r>
          </w:p>
        </w:tc>
      </w:tr>
      <w:tr w:rsidR="00720F6A" w:rsidRPr="002816F6" w:rsidTr="00720F6A">
        <w:tc>
          <w:tcPr>
            <w:tcW w:w="9308" w:type="dxa"/>
            <w:gridSpan w:val="4"/>
            <w:tcBorders>
              <w:left w:val="thickThinLargeGap" w:sz="2" w:space="0" w:color="auto"/>
              <w:right w:val="thickThinLargeGap" w:sz="2" w:space="0" w:color="auto"/>
            </w:tcBorders>
            <w:shd w:val="clear" w:color="auto" w:fill="F2F2F2" w:themeFill="background1" w:themeFillShade="F2"/>
          </w:tcPr>
          <w:p w:rsidR="00720F6A" w:rsidRPr="002816F6" w:rsidRDefault="00720F6A"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المهارات</w:t>
            </w:r>
          </w:p>
        </w:tc>
      </w:tr>
      <w:tr w:rsidR="00720F6A" w:rsidRPr="002816F6" w:rsidTr="00720F6A">
        <w:tc>
          <w:tcPr>
            <w:tcW w:w="627" w:type="dxa"/>
            <w:tcBorders>
              <w:left w:val="thickThinLargeGap" w:sz="2" w:space="0" w:color="auto"/>
              <w:right w:val="single" w:sz="4" w:space="0" w:color="auto"/>
            </w:tcBorders>
          </w:tcPr>
          <w:p w:rsidR="00720F6A" w:rsidRPr="006A019F" w:rsidRDefault="00720F6A"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S1</w:t>
            </w:r>
          </w:p>
        </w:tc>
        <w:tc>
          <w:tcPr>
            <w:tcW w:w="5672" w:type="dxa"/>
            <w:tcBorders>
              <w:left w:val="single" w:sz="4" w:space="0" w:color="auto"/>
              <w:right w:val="single" w:sz="4" w:space="0" w:color="auto"/>
            </w:tcBorders>
          </w:tcPr>
          <w:p w:rsidR="00720F6A" w:rsidRPr="00696206" w:rsidRDefault="00720F6A" w:rsidP="00F32E16">
            <w:pPr>
              <w:pStyle w:val="BodyTextIndent"/>
              <w:numPr>
                <w:ilvl w:val="0"/>
                <w:numId w:val="5"/>
              </w:numPr>
              <w:tabs>
                <w:tab w:val="left" w:pos="1777"/>
              </w:tabs>
              <w:spacing w:after="0"/>
              <w:jc w:val="both"/>
              <w:rPr>
                <w:rFonts w:ascii="Simplified Arabic" w:hAnsi="Simplified Arabic" w:cs="Simplified Arabic"/>
                <w:b/>
                <w:bCs/>
                <w:sz w:val="28"/>
                <w:szCs w:val="28"/>
                <w:rtl/>
              </w:rPr>
            </w:pPr>
            <w:r w:rsidRPr="0019383C">
              <w:rPr>
                <w:rFonts w:ascii="Simplified Arabic" w:hAnsi="Simplified Arabic" w:cs="Simplified Arabic" w:hint="cs"/>
                <w:sz w:val="28"/>
                <w:szCs w:val="28"/>
                <w:rtl/>
              </w:rPr>
              <w:t xml:space="preserve">القدرة على </w:t>
            </w:r>
            <w:r w:rsidRPr="006E4C87">
              <w:rPr>
                <w:rFonts w:ascii="Simplified Arabic" w:hAnsi="Simplified Arabic" w:cs="Simplified Arabic"/>
                <w:sz w:val="28"/>
                <w:szCs w:val="28"/>
                <w:rtl/>
              </w:rPr>
              <w:t>التمثيل البياني للمتغيرات الكيفية بالأعمدة البيانية و القطاعات الدائرية</w:t>
            </w:r>
            <w:r w:rsidRPr="0019383C">
              <w:rPr>
                <w:rFonts w:ascii="Simplified Arabic" w:hAnsi="Simplified Arabic" w:cs="Simplified Arabic" w:hint="cs"/>
                <w:sz w:val="28"/>
                <w:szCs w:val="28"/>
                <w:rtl/>
              </w:rPr>
              <w:t>.</w:t>
            </w:r>
          </w:p>
        </w:tc>
        <w:tc>
          <w:tcPr>
            <w:tcW w:w="1408" w:type="dxa"/>
            <w:tcBorders>
              <w:left w:val="single" w:sz="4" w:space="0" w:color="auto"/>
              <w:right w:val="single" w:sz="4" w:space="0" w:color="auto"/>
            </w:tcBorders>
          </w:tcPr>
          <w:p w:rsidR="00720F6A" w:rsidRDefault="00720F6A">
            <w:pPr>
              <w:rPr>
                <w:rtl/>
              </w:rPr>
            </w:pPr>
            <w:r>
              <w:rPr>
                <w:rFonts w:asciiTheme="majorBidi" w:hAnsiTheme="majorBidi" w:cstheme="majorBidi" w:hint="cs"/>
                <w:sz w:val="24"/>
                <w:szCs w:val="24"/>
                <w:rtl/>
                <w:lang w:bidi="ar-JO"/>
              </w:rPr>
              <w:t>ا</w:t>
            </w:r>
            <w:r w:rsidRPr="00AA1064">
              <w:rPr>
                <w:rFonts w:asciiTheme="majorBidi" w:hAnsiTheme="majorBidi" w:cstheme="majorBidi" w:hint="cs"/>
                <w:sz w:val="24"/>
                <w:szCs w:val="24"/>
                <w:rtl/>
                <w:lang w:bidi="ar-JO"/>
              </w:rPr>
              <w:t>لمناقشة</w:t>
            </w:r>
          </w:p>
        </w:tc>
        <w:tc>
          <w:tcPr>
            <w:tcW w:w="1601" w:type="dxa"/>
            <w:tcBorders>
              <w:left w:val="single" w:sz="4" w:space="0" w:color="auto"/>
              <w:right w:val="thickThinLargeGap" w:sz="2" w:space="0" w:color="auto"/>
            </w:tcBorders>
            <w:vAlign w:val="center"/>
          </w:tcPr>
          <w:p w:rsidR="00720F6A" w:rsidRPr="002816F6" w:rsidRDefault="00720F6A" w:rsidP="007B7F3C">
            <w:pPr>
              <w:jc w:val="center"/>
              <w:rPr>
                <w:rFonts w:asciiTheme="majorBidi" w:hAnsiTheme="majorBidi" w:cstheme="majorBidi"/>
                <w:sz w:val="28"/>
                <w:szCs w:val="28"/>
                <w:rtl/>
                <w:lang w:bidi="ar-JO"/>
              </w:rPr>
            </w:pPr>
            <w:r w:rsidRPr="008A3EDB">
              <w:rPr>
                <w:rFonts w:asciiTheme="minorBidi" w:hAnsiTheme="minorBidi"/>
                <w:rtl/>
                <w:lang w:bidi="ar-JO"/>
              </w:rPr>
              <w:t>مهمة تطبيقية</w:t>
            </w:r>
          </w:p>
        </w:tc>
      </w:tr>
      <w:tr w:rsidR="00720F6A" w:rsidRPr="002816F6" w:rsidTr="00720F6A">
        <w:tc>
          <w:tcPr>
            <w:tcW w:w="627" w:type="dxa"/>
            <w:tcBorders>
              <w:left w:val="thickThinLargeGap" w:sz="2" w:space="0" w:color="auto"/>
              <w:right w:val="single" w:sz="4" w:space="0" w:color="auto"/>
            </w:tcBorders>
          </w:tcPr>
          <w:p w:rsidR="00720F6A" w:rsidRPr="006A019F" w:rsidRDefault="00720F6A"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S2</w:t>
            </w:r>
          </w:p>
        </w:tc>
        <w:tc>
          <w:tcPr>
            <w:tcW w:w="5672" w:type="dxa"/>
            <w:tcBorders>
              <w:left w:val="single" w:sz="4" w:space="0" w:color="auto"/>
              <w:right w:val="single" w:sz="4" w:space="0" w:color="auto"/>
            </w:tcBorders>
          </w:tcPr>
          <w:p w:rsidR="00720F6A" w:rsidRPr="00696206" w:rsidRDefault="00720F6A" w:rsidP="00F32E16">
            <w:pPr>
              <w:pStyle w:val="BodyTextIndent"/>
              <w:numPr>
                <w:ilvl w:val="0"/>
                <w:numId w:val="5"/>
              </w:numPr>
              <w:tabs>
                <w:tab w:val="left" w:pos="1777"/>
              </w:tabs>
              <w:spacing w:after="0"/>
              <w:jc w:val="both"/>
              <w:rPr>
                <w:rFonts w:ascii="Simplified Arabic" w:hAnsi="Simplified Arabic" w:cs="Simplified Arabic"/>
                <w:sz w:val="28"/>
                <w:szCs w:val="28"/>
                <w:rtl/>
              </w:rPr>
            </w:pPr>
            <w:r w:rsidRPr="006E4C87">
              <w:rPr>
                <w:rFonts w:ascii="Simplified Arabic" w:hAnsi="Simplified Arabic" w:cs="Simplified Arabic" w:hint="cs"/>
                <w:sz w:val="28"/>
                <w:szCs w:val="28"/>
                <w:rtl/>
              </w:rPr>
              <w:t xml:space="preserve">القدرة على </w:t>
            </w:r>
            <w:r w:rsidRPr="006E4C87">
              <w:rPr>
                <w:rFonts w:ascii="Simplified Arabic" w:hAnsi="Simplified Arabic" w:cs="Simplified Arabic"/>
                <w:sz w:val="28"/>
                <w:szCs w:val="28"/>
                <w:rtl/>
              </w:rPr>
              <w:t>التمثيل البياني للمتغيرات الكمية باعداد الجداول التكرارية وتمثيلها بمدرج أو مضلع أو منحنى</w:t>
            </w:r>
            <w:r w:rsidRPr="006E4C87">
              <w:rPr>
                <w:rFonts w:ascii="Simplified Arabic" w:hAnsi="Simplified Arabic" w:cs="Simplified Arabic" w:hint="cs"/>
                <w:sz w:val="28"/>
                <w:szCs w:val="28"/>
                <w:rtl/>
              </w:rPr>
              <w:t>.</w:t>
            </w:r>
          </w:p>
        </w:tc>
        <w:tc>
          <w:tcPr>
            <w:tcW w:w="1408" w:type="dxa"/>
            <w:tcBorders>
              <w:left w:val="single" w:sz="4" w:space="0" w:color="auto"/>
              <w:right w:val="single" w:sz="4" w:space="0" w:color="auto"/>
            </w:tcBorders>
          </w:tcPr>
          <w:p w:rsidR="00720F6A" w:rsidRDefault="00720F6A">
            <w:r>
              <w:rPr>
                <w:rFonts w:asciiTheme="majorBidi" w:hAnsiTheme="majorBidi" w:cstheme="majorBidi" w:hint="cs"/>
                <w:sz w:val="24"/>
                <w:szCs w:val="24"/>
                <w:rtl/>
                <w:lang w:bidi="ar-JO"/>
              </w:rPr>
              <w:t>ا</w:t>
            </w:r>
            <w:r w:rsidRPr="00AA1064">
              <w:rPr>
                <w:rFonts w:asciiTheme="majorBidi" w:hAnsiTheme="majorBidi" w:cstheme="majorBidi" w:hint="cs"/>
                <w:sz w:val="24"/>
                <w:szCs w:val="24"/>
                <w:rtl/>
                <w:lang w:bidi="ar-JO"/>
              </w:rPr>
              <w:t>لمناقشة</w:t>
            </w:r>
          </w:p>
        </w:tc>
        <w:tc>
          <w:tcPr>
            <w:tcW w:w="1601" w:type="dxa"/>
            <w:tcBorders>
              <w:left w:val="single" w:sz="4" w:space="0" w:color="auto"/>
              <w:right w:val="thickThinLargeGap" w:sz="2" w:space="0" w:color="auto"/>
            </w:tcBorders>
            <w:vAlign w:val="center"/>
          </w:tcPr>
          <w:p w:rsidR="00720F6A" w:rsidRPr="002816F6" w:rsidRDefault="00720F6A" w:rsidP="007B7F3C">
            <w:pPr>
              <w:jc w:val="center"/>
              <w:rPr>
                <w:rFonts w:asciiTheme="majorBidi" w:hAnsiTheme="majorBidi" w:cstheme="majorBidi"/>
                <w:sz w:val="28"/>
                <w:szCs w:val="28"/>
                <w:rtl/>
                <w:lang w:bidi="ar-JO"/>
              </w:rPr>
            </w:pPr>
            <w:r w:rsidRPr="008A3EDB">
              <w:rPr>
                <w:rFonts w:asciiTheme="minorBidi" w:hAnsiTheme="minorBidi"/>
                <w:rtl/>
                <w:lang w:bidi="ar-JO"/>
              </w:rPr>
              <w:t>مهمة تطبيقية</w:t>
            </w:r>
          </w:p>
        </w:tc>
      </w:tr>
      <w:tr w:rsidR="00720F6A" w:rsidRPr="002816F6" w:rsidTr="00720F6A">
        <w:tc>
          <w:tcPr>
            <w:tcW w:w="9308" w:type="dxa"/>
            <w:gridSpan w:val="4"/>
            <w:tcBorders>
              <w:left w:val="thickThinLargeGap" w:sz="2" w:space="0" w:color="auto"/>
              <w:right w:val="thickThinLargeGap" w:sz="2" w:space="0" w:color="auto"/>
            </w:tcBorders>
            <w:shd w:val="clear" w:color="auto" w:fill="F2F2F2" w:themeFill="background1" w:themeFillShade="F2"/>
          </w:tcPr>
          <w:p w:rsidR="00720F6A" w:rsidRPr="002816F6" w:rsidRDefault="00720F6A"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الكفايات</w:t>
            </w:r>
          </w:p>
        </w:tc>
      </w:tr>
      <w:tr w:rsidR="00720F6A" w:rsidRPr="002816F6" w:rsidTr="00720F6A">
        <w:tc>
          <w:tcPr>
            <w:tcW w:w="627" w:type="dxa"/>
            <w:tcBorders>
              <w:left w:val="thickThinLargeGap" w:sz="2" w:space="0" w:color="auto"/>
              <w:right w:val="single" w:sz="4" w:space="0" w:color="auto"/>
            </w:tcBorders>
          </w:tcPr>
          <w:p w:rsidR="00720F6A" w:rsidRPr="006A019F" w:rsidRDefault="00720F6A"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1</w:t>
            </w:r>
          </w:p>
        </w:tc>
        <w:tc>
          <w:tcPr>
            <w:tcW w:w="5672" w:type="dxa"/>
            <w:tcBorders>
              <w:left w:val="single" w:sz="4" w:space="0" w:color="auto"/>
              <w:right w:val="single" w:sz="4" w:space="0" w:color="auto"/>
            </w:tcBorders>
          </w:tcPr>
          <w:p w:rsidR="00720F6A" w:rsidRPr="004429B2" w:rsidRDefault="00720F6A" w:rsidP="00F32E16">
            <w:pPr>
              <w:pStyle w:val="BodyTextIndent"/>
              <w:numPr>
                <w:ilvl w:val="0"/>
                <w:numId w:val="5"/>
              </w:numPr>
              <w:tabs>
                <w:tab w:val="left" w:pos="1777"/>
              </w:tabs>
              <w:spacing w:after="0"/>
              <w:jc w:val="both"/>
              <w:rPr>
                <w:rFonts w:asciiTheme="majorBidi" w:hAnsiTheme="majorBidi" w:cstheme="majorBidi"/>
                <w:rtl/>
                <w:lang w:bidi="ar-JO"/>
              </w:rPr>
            </w:pPr>
            <w:r w:rsidRPr="00393DF0">
              <w:rPr>
                <w:rFonts w:ascii="Simplified Arabic" w:hAnsi="Simplified Arabic" w:cs="Simplified Arabic" w:hint="cs"/>
                <w:sz w:val="28"/>
                <w:szCs w:val="28"/>
                <w:rtl/>
              </w:rPr>
              <w:t xml:space="preserve">القدرة </w:t>
            </w:r>
            <w:r>
              <w:rPr>
                <w:rFonts w:ascii="Simplified Arabic" w:hAnsi="Simplified Arabic" w:cs="Simplified Arabic" w:hint="cs"/>
                <w:sz w:val="28"/>
                <w:szCs w:val="28"/>
                <w:rtl/>
              </w:rPr>
              <w:t>على فحص فرضيات إحصائية المتعلقة بالأوساط الحسابية والارتباطات.</w:t>
            </w:r>
          </w:p>
        </w:tc>
        <w:tc>
          <w:tcPr>
            <w:tcW w:w="1408" w:type="dxa"/>
            <w:tcBorders>
              <w:left w:val="single" w:sz="4" w:space="0" w:color="auto"/>
              <w:right w:val="single" w:sz="4" w:space="0" w:color="auto"/>
            </w:tcBorders>
          </w:tcPr>
          <w:p w:rsidR="00720F6A" w:rsidRPr="00013EF4" w:rsidRDefault="00720F6A" w:rsidP="00F32E16">
            <w:pPr>
              <w:jc w:val="center"/>
              <w:rPr>
                <w:rFonts w:asciiTheme="majorBidi" w:hAnsiTheme="majorBidi" w:cstheme="majorBidi"/>
                <w:rtl/>
                <w:lang w:bidi="ar-JO"/>
              </w:rPr>
            </w:pPr>
            <w:r w:rsidRPr="00013EF4">
              <w:rPr>
                <w:rFonts w:asciiTheme="majorBidi" w:hAnsiTheme="majorBidi" w:cstheme="majorBidi" w:hint="cs"/>
                <w:rtl/>
                <w:lang w:bidi="ar-JO"/>
              </w:rPr>
              <w:t>تعلّم من خلال حلّ المشكلات</w:t>
            </w:r>
          </w:p>
        </w:tc>
        <w:tc>
          <w:tcPr>
            <w:tcW w:w="1601" w:type="dxa"/>
            <w:tcBorders>
              <w:left w:val="single" w:sz="4" w:space="0" w:color="auto"/>
              <w:right w:val="thickThinLargeGap" w:sz="2" w:space="0" w:color="auto"/>
            </w:tcBorders>
            <w:vAlign w:val="center"/>
          </w:tcPr>
          <w:p w:rsidR="00720F6A" w:rsidRPr="004039DE" w:rsidRDefault="00720F6A" w:rsidP="00F32E16">
            <w:pPr>
              <w:jc w:val="center"/>
              <w:rPr>
                <w:rFonts w:asciiTheme="minorBidi" w:hAnsiTheme="minorBidi"/>
                <w:rtl/>
                <w:lang w:bidi="ar-JO"/>
              </w:rPr>
            </w:pPr>
            <w:r w:rsidRPr="004039DE">
              <w:rPr>
                <w:rFonts w:asciiTheme="minorBidi" w:hAnsiTheme="minorBidi"/>
                <w:rtl/>
                <w:lang w:bidi="ar-JO"/>
              </w:rPr>
              <w:t xml:space="preserve">تقييم الاقران </w:t>
            </w:r>
          </w:p>
        </w:tc>
      </w:tr>
      <w:tr w:rsidR="00720F6A" w:rsidRPr="002816F6" w:rsidTr="00720F6A">
        <w:tc>
          <w:tcPr>
            <w:tcW w:w="627" w:type="dxa"/>
            <w:tcBorders>
              <w:left w:val="thickThinLargeGap" w:sz="2" w:space="0" w:color="auto"/>
              <w:bottom w:val="single" w:sz="4" w:space="0" w:color="auto"/>
              <w:right w:val="single" w:sz="4" w:space="0" w:color="auto"/>
            </w:tcBorders>
          </w:tcPr>
          <w:p w:rsidR="00720F6A" w:rsidRPr="006A019F" w:rsidRDefault="00720F6A"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2</w:t>
            </w:r>
          </w:p>
        </w:tc>
        <w:tc>
          <w:tcPr>
            <w:tcW w:w="5672" w:type="dxa"/>
            <w:tcBorders>
              <w:left w:val="single" w:sz="4" w:space="0" w:color="auto"/>
              <w:bottom w:val="single" w:sz="4" w:space="0" w:color="auto"/>
              <w:right w:val="single" w:sz="4" w:space="0" w:color="auto"/>
            </w:tcBorders>
          </w:tcPr>
          <w:p w:rsidR="00720F6A" w:rsidRPr="00393DF0" w:rsidRDefault="00720F6A" w:rsidP="00F32E16">
            <w:pPr>
              <w:pStyle w:val="BodyTextIndent"/>
              <w:numPr>
                <w:ilvl w:val="0"/>
                <w:numId w:val="5"/>
              </w:numPr>
              <w:tabs>
                <w:tab w:val="left" w:pos="1777"/>
              </w:tabs>
              <w:spacing w:after="0"/>
              <w:jc w:val="both"/>
              <w:rPr>
                <w:rFonts w:ascii="Simplified Arabic" w:hAnsi="Simplified Arabic" w:cs="Simplified Arabic"/>
                <w:sz w:val="28"/>
                <w:szCs w:val="28"/>
              </w:rPr>
            </w:pPr>
            <w:r w:rsidRPr="00393DF0">
              <w:rPr>
                <w:rFonts w:ascii="Simplified Arabic" w:hAnsi="Simplified Arabic" w:cs="Simplified Arabic" w:hint="cs"/>
                <w:sz w:val="28"/>
                <w:szCs w:val="28"/>
                <w:rtl/>
              </w:rPr>
              <w:t xml:space="preserve">القدرة على </w:t>
            </w:r>
            <w:r>
              <w:rPr>
                <w:rFonts w:ascii="Simplified Arabic" w:hAnsi="Simplified Arabic" w:cs="Simplified Arabic" w:hint="cs"/>
                <w:sz w:val="28"/>
                <w:szCs w:val="28"/>
                <w:rtl/>
              </w:rPr>
              <w:t>صياغة الفرضيات التي تتعلق بمواقف بحثية مختلفة وتحديد الإحصائيات المناسبة ويتخذ قرارات في ضوء النتائج</w:t>
            </w:r>
            <w:r w:rsidRPr="00393DF0">
              <w:rPr>
                <w:rFonts w:ascii="Simplified Arabic" w:hAnsi="Simplified Arabic" w:cs="Simplified Arabic" w:hint="cs"/>
                <w:sz w:val="28"/>
                <w:szCs w:val="28"/>
                <w:rtl/>
              </w:rPr>
              <w:t>.</w:t>
            </w:r>
          </w:p>
          <w:p w:rsidR="00720F6A" w:rsidRDefault="00720F6A" w:rsidP="00F32E16">
            <w:pPr>
              <w:jc w:val="right"/>
              <w:rPr>
                <w:rFonts w:asciiTheme="majorBidi" w:hAnsiTheme="majorBidi" w:cstheme="majorBidi"/>
                <w:sz w:val="24"/>
                <w:szCs w:val="24"/>
                <w:rtl/>
                <w:lang w:bidi="ar-JO"/>
              </w:rPr>
            </w:pPr>
          </w:p>
        </w:tc>
        <w:tc>
          <w:tcPr>
            <w:tcW w:w="1408" w:type="dxa"/>
            <w:tcBorders>
              <w:left w:val="single" w:sz="4" w:space="0" w:color="auto"/>
              <w:bottom w:val="single" w:sz="4" w:space="0" w:color="auto"/>
              <w:right w:val="single" w:sz="4" w:space="0" w:color="auto"/>
            </w:tcBorders>
          </w:tcPr>
          <w:p w:rsidR="00720F6A" w:rsidRPr="00013EF4" w:rsidRDefault="00720F6A" w:rsidP="00F32E16">
            <w:pPr>
              <w:jc w:val="center"/>
              <w:rPr>
                <w:rFonts w:asciiTheme="majorBidi" w:hAnsiTheme="majorBidi" w:cstheme="majorBidi"/>
                <w:rtl/>
                <w:lang w:bidi="ar-JO"/>
              </w:rPr>
            </w:pPr>
            <w:r w:rsidRPr="00013EF4">
              <w:rPr>
                <w:rFonts w:asciiTheme="majorBidi" w:hAnsiTheme="majorBidi" w:cstheme="majorBidi" w:hint="cs"/>
                <w:rtl/>
                <w:lang w:bidi="ar-JO"/>
              </w:rPr>
              <w:t>تعلّم من خلال حلّ المشكلات</w:t>
            </w:r>
          </w:p>
        </w:tc>
        <w:tc>
          <w:tcPr>
            <w:tcW w:w="1601" w:type="dxa"/>
            <w:tcBorders>
              <w:left w:val="single" w:sz="4" w:space="0" w:color="auto"/>
              <w:bottom w:val="single" w:sz="4" w:space="0" w:color="auto"/>
              <w:right w:val="thickThinLargeGap" w:sz="2" w:space="0" w:color="auto"/>
            </w:tcBorders>
            <w:vAlign w:val="center"/>
          </w:tcPr>
          <w:p w:rsidR="00720F6A" w:rsidRPr="004039DE" w:rsidRDefault="00720F6A" w:rsidP="00F32E16">
            <w:pPr>
              <w:jc w:val="center"/>
              <w:rPr>
                <w:rFonts w:asciiTheme="minorBidi" w:hAnsiTheme="minorBidi"/>
                <w:rtl/>
                <w:lang w:bidi="ar-JO"/>
              </w:rPr>
            </w:pPr>
            <w:r w:rsidRPr="004039DE">
              <w:rPr>
                <w:rFonts w:asciiTheme="minorBidi" w:hAnsiTheme="minorBidi"/>
                <w:rtl/>
                <w:lang w:bidi="ar-JO"/>
              </w:rPr>
              <w:t xml:space="preserve">تقييم الاقران </w:t>
            </w:r>
          </w:p>
        </w:tc>
      </w:tr>
      <w:tr w:rsidR="00720F6A" w:rsidRPr="002816F6" w:rsidTr="00720F6A">
        <w:trPr>
          <w:gridAfter w:val="3"/>
          <w:wAfter w:w="8681" w:type="dxa"/>
        </w:trPr>
        <w:tc>
          <w:tcPr>
            <w:tcW w:w="627" w:type="dxa"/>
            <w:tcBorders>
              <w:left w:val="thickThinLargeGap" w:sz="2" w:space="0" w:color="auto"/>
              <w:bottom w:val="thickThinLargeGap" w:sz="2" w:space="0" w:color="auto"/>
              <w:right w:val="single" w:sz="4" w:space="0" w:color="auto"/>
            </w:tcBorders>
          </w:tcPr>
          <w:p w:rsidR="00720F6A" w:rsidRPr="006A019F" w:rsidRDefault="00720F6A" w:rsidP="007B7F3C">
            <w:pPr>
              <w:jc w:val="center"/>
              <w:rPr>
                <w:rFonts w:asciiTheme="majorBidi" w:hAnsiTheme="majorBidi" w:cstheme="majorBidi"/>
                <w:b/>
                <w:bCs/>
                <w:sz w:val="24"/>
                <w:szCs w:val="24"/>
                <w:lang w:bidi="ar-JO"/>
              </w:rPr>
            </w:pPr>
          </w:p>
        </w:tc>
      </w:tr>
    </w:tbl>
    <w:p w:rsidR="00000D15" w:rsidRPr="0093190A" w:rsidRDefault="00000D15" w:rsidP="009F4B11">
      <w:pPr>
        <w:bidi/>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Pr="0093190A" w:rsidRDefault="00000D15" w:rsidP="009F4B11">
      <w:pPr>
        <w:bidi/>
        <w:spacing w:after="0" w:line="360" w:lineRule="auto"/>
        <w:ind w:left="-334" w:right="-284"/>
        <w:rPr>
          <w:rFonts w:asciiTheme="majorBidi" w:hAnsiTheme="majorBidi" w:cstheme="majorBidi"/>
          <w:b/>
          <w:bCs/>
          <w:rtl/>
          <w:lang w:bidi="ar-JO"/>
        </w:rPr>
      </w:pPr>
      <w:r w:rsidRPr="0093190A">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الخ. </w:t>
      </w:r>
    </w:p>
    <w:p w:rsidR="00000D15" w:rsidRDefault="00000D15" w:rsidP="009F4B11">
      <w:pPr>
        <w:bidi/>
        <w:spacing w:before="240" w:after="0" w:line="360" w:lineRule="auto"/>
        <w:ind w:hanging="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firstRow="1" w:lastRow="0" w:firstColumn="1" w:lastColumn="0" w:noHBand="0" w:noVBand="1"/>
      </w:tblPr>
      <w:tblGrid>
        <w:gridCol w:w="1764"/>
        <w:gridCol w:w="7488"/>
      </w:tblGrid>
      <w:tr w:rsidR="00000D15" w:rsidRPr="002816F6" w:rsidTr="0090144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lastRenderedPageBreak/>
              <w:t>الغياب عن الامتحانات</w:t>
            </w:r>
          </w:p>
        </w:tc>
        <w:tc>
          <w:tcPr>
            <w:tcW w:w="7488" w:type="dxa"/>
            <w:tcBorders>
              <w:top w:val="single" w:sz="4" w:space="0" w:color="auto"/>
              <w:bottom w:val="single" w:sz="4" w:space="0" w:color="auto"/>
              <w:right w:val="thinThickLargeGap" w:sz="2" w:space="0" w:color="auto"/>
            </w:tcBorders>
          </w:tcPr>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بدون عذر مريض أو عذر قهري يقبل به عميد 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مريض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w:t>
            </w:r>
            <w:r w:rsidRPr="002334BE">
              <w:rPr>
                <w:rFonts w:asciiTheme="majorBidi" w:hAnsiTheme="majorBidi" w:cstheme="majorBidi" w:hint="cs"/>
                <w:sz w:val="24"/>
                <w:szCs w:val="24"/>
                <w:rtl/>
                <w:lang w:bidi="ar-JO"/>
              </w:rPr>
              <w:t>على</w:t>
            </w:r>
            <w:r w:rsidRPr="002334BE">
              <w:rPr>
                <w:rFonts w:asciiTheme="majorBidi" w:hAnsiTheme="majorBidi" w:cstheme="majorBidi"/>
                <w:sz w:val="24"/>
                <w:szCs w:val="24"/>
                <w:rtl/>
                <w:lang w:bidi="ar-JO"/>
              </w:rPr>
              <w:t xml:space="preserve"> مدرس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أن يعقد امتحاناً تعويضياً للطالب</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مريض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الدوام (المواظبة) </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أي ما يعادل ست محاضرات أيام (ن ر)، وسبع محاضرات أيام (ح ث م)</w:t>
            </w:r>
            <w:r w:rsidRPr="00E30499">
              <w:rPr>
                <w:rFonts w:asciiTheme="majorBidi" w:hAnsiTheme="majorBidi" w:cstheme="majorBidi"/>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000D15" w:rsidRPr="002816F6" w:rsidTr="0090144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النزاهة الأكاديمية</w:t>
            </w:r>
          </w:p>
        </w:tc>
        <w:tc>
          <w:tcPr>
            <w:tcW w:w="7488" w:type="dxa"/>
            <w:tcBorders>
              <w:top w:val="single" w:sz="4" w:space="0" w:color="auto"/>
              <w:bottom w:val="thickThinLargeGap" w:sz="2" w:space="0" w:color="auto"/>
              <w:right w:val="thinThickLargeGap" w:sz="2" w:space="0" w:color="auto"/>
            </w:tcBorders>
          </w:tcPr>
          <w:p w:rsidR="00000D15" w:rsidRPr="0006145B" w:rsidRDefault="00000D15" w:rsidP="009F4B11">
            <w:pPr>
              <w:bidi/>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الأكاديمية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بمن يثبت عليه </w:t>
            </w:r>
            <w:r>
              <w:rPr>
                <w:rFonts w:asciiTheme="majorBidi" w:hAnsiTheme="majorBidi" w:cstheme="majorBidi" w:hint="cs"/>
                <w:sz w:val="24"/>
                <w:szCs w:val="24"/>
                <w:rtl/>
                <w:lang w:bidi="ar-JO"/>
              </w:rPr>
              <w:t>القيام بعمل ينتهك النزاهة الأكاديمية مثل: الغش، الانتحال (السرقة الأكاديمية)، التواطؤ، حقوق الملكية الفكرية.</w:t>
            </w:r>
          </w:p>
        </w:tc>
      </w:tr>
    </w:tbl>
    <w:p w:rsidR="00000D15" w:rsidRDefault="00000D15" w:rsidP="00000D15">
      <w:pPr>
        <w:spacing w:after="0" w:line="360" w:lineRule="auto"/>
        <w:jc w:val="center"/>
        <w:rPr>
          <w:rFonts w:asciiTheme="majorBidi" w:hAnsiTheme="majorBidi" w:cstheme="majorBidi"/>
          <w:b/>
          <w:bCs/>
          <w:sz w:val="28"/>
          <w:szCs w:val="28"/>
          <w:rtl/>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البرنامج التي يتم تقييمها في المادة</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643"/>
        <w:gridCol w:w="3872"/>
        <w:gridCol w:w="1523"/>
        <w:gridCol w:w="1908"/>
        <w:gridCol w:w="1362"/>
      </w:tblGrid>
      <w:tr w:rsidR="00000D15" w:rsidRPr="002816F6" w:rsidTr="007B7F3C">
        <w:tc>
          <w:tcPr>
            <w:tcW w:w="616"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4051"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564"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1980"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384" w:type="dxa"/>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000D15" w:rsidRPr="002816F6" w:rsidTr="007B7F3C">
        <w:tc>
          <w:tcPr>
            <w:tcW w:w="616" w:type="dxa"/>
            <w:shd w:val="clear" w:color="auto" w:fill="auto"/>
            <w:vAlign w:val="center"/>
          </w:tcPr>
          <w:p w:rsidR="00000D15" w:rsidRDefault="006A53E2"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Cp2</w:t>
            </w:r>
          </w:p>
        </w:tc>
        <w:tc>
          <w:tcPr>
            <w:tcW w:w="4051" w:type="dxa"/>
            <w:shd w:val="clear" w:color="auto" w:fill="auto"/>
            <w:vAlign w:val="center"/>
          </w:tcPr>
          <w:p w:rsidR="00000D15" w:rsidRDefault="006A53E2"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أن يفحص الطالب مهارات البحث والإحصاء والتقييم التربوي</w:t>
            </w:r>
          </w:p>
        </w:tc>
        <w:tc>
          <w:tcPr>
            <w:tcW w:w="1564" w:type="dxa"/>
            <w:shd w:val="clear" w:color="auto" w:fill="auto"/>
          </w:tcPr>
          <w:p w:rsidR="00000D15" w:rsidRDefault="006A53E2"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مبادئ الإحصاء التربوي</w:t>
            </w:r>
          </w:p>
        </w:tc>
        <w:tc>
          <w:tcPr>
            <w:tcW w:w="1980" w:type="dxa"/>
            <w:shd w:val="clear" w:color="auto" w:fill="auto"/>
            <w:vAlign w:val="center"/>
          </w:tcPr>
          <w:p w:rsidR="006A53E2" w:rsidRDefault="006A53E2"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تطبيق عملي</w:t>
            </w:r>
          </w:p>
          <w:p w:rsidR="00000D15" w:rsidRDefault="006A53E2"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 امتحان مقالي</w:t>
            </w:r>
          </w:p>
        </w:tc>
        <w:tc>
          <w:tcPr>
            <w:tcW w:w="1384" w:type="dxa"/>
            <w:shd w:val="clear" w:color="auto" w:fill="auto"/>
            <w:vAlign w:val="center"/>
          </w:tcPr>
          <w:p w:rsidR="00000D15" w:rsidRDefault="006A53E2"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70% حصلوا على 68 فأكثر</w:t>
            </w:r>
          </w:p>
        </w:tc>
      </w:tr>
      <w:tr w:rsidR="00000D15" w:rsidRPr="002816F6" w:rsidTr="007B7F3C">
        <w:tc>
          <w:tcPr>
            <w:tcW w:w="616"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616"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r w:rsidR="00000D15" w:rsidRPr="002816F6" w:rsidTr="007B7F3C">
        <w:tc>
          <w:tcPr>
            <w:tcW w:w="616"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4051"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564" w:type="dxa"/>
            <w:shd w:val="clear" w:color="auto" w:fill="auto"/>
          </w:tcPr>
          <w:p w:rsidR="00000D15" w:rsidRDefault="00000D15" w:rsidP="007B7F3C">
            <w:pPr>
              <w:jc w:val="center"/>
              <w:rPr>
                <w:rFonts w:asciiTheme="majorBidi" w:hAnsiTheme="majorBidi" w:cstheme="majorBidi"/>
                <w:b/>
                <w:bCs/>
                <w:sz w:val="24"/>
                <w:szCs w:val="24"/>
                <w:rtl/>
                <w:lang w:bidi="ar-JO"/>
              </w:rPr>
            </w:pPr>
          </w:p>
        </w:tc>
        <w:tc>
          <w:tcPr>
            <w:tcW w:w="1980"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c>
          <w:tcPr>
            <w:tcW w:w="1384" w:type="dxa"/>
            <w:shd w:val="clear" w:color="auto" w:fill="auto"/>
            <w:vAlign w:val="center"/>
          </w:tcPr>
          <w:p w:rsidR="00000D15" w:rsidRDefault="00000D15" w:rsidP="007B7F3C">
            <w:pPr>
              <w:jc w:val="center"/>
              <w:rPr>
                <w:rFonts w:asciiTheme="majorBidi" w:hAnsiTheme="majorBidi" w:cstheme="majorBidi"/>
                <w:b/>
                <w:bCs/>
                <w:sz w:val="24"/>
                <w:szCs w:val="24"/>
                <w:rtl/>
                <w:lang w:bidi="ar-JO"/>
              </w:rPr>
            </w:pPr>
          </w:p>
        </w:tc>
      </w:tr>
    </w:tbl>
    <w:p w:rsidR="00000D15" w:rsidRDefault="00000D15" w:rsidP="00000D15">
      <w:pPr>
        <w:pStyle w:val="ListParagraph"/>
        <w:ind w:left="-112"/>
        <w:jc w:val="center"/>
        <w:rPr>
          <w:rFonts w:asciiTheme="majorBidi" w:hAnsiTheme="majorBidi" w:cstheme="majorBidi"/>
          <w:b/>
          <w:bCs/>
          <w:rtl/>
          <w:lang w:bidi="ar-JO"/>
        </w:rPr>
      </w:pPr>
    </w:p>
    <w:p w:rsidR="00000D15" w:rsidRPr="0089151B"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وصف متطلبات تقييم</w:t>
      </w:r>
      <w:r w:rsidRPr="0089151B">
        <w:rPr>
          <w:rFonts w:asciiTheme="majorBidi" w:hAnsiTheme="majorBidi" w:cstheme="majorBidi" w:hint="cs"/>
          <w:b/>
          <w:bCs/>
          <w:sz w:val="28"/>
          <w:szCs w:val="28"/>
          <w:rtl/>
        </w:rPr>
        <w:t xml:space="preserve"> مخرجات تعلم البرنامج</w:t>
      </w:r>
      <w:r>
        <w:rPr>
          <w:rFonts w:asciiTheme="majorBidi" w:hAnsiTheme="majorBidi" w:cstheme="majorBidi" w:hint="cs"/>
          <w:b/>
          <w:bCs/>
          <w:sz w:val="28"/>
          <w:szCs w:val="28"/>
          <w:rtl/>
        </w:rPr>
        <w:t xml:space="preserve">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92"/>
        <w:gridCol w:w="8516"/>
      </w:tblGrid>
      <w:tr w:rsidR="00000D15" w:rsidRPr="002816F6" w:rsidTr="002925F4">
        <w:tc>
          <w:tcPr>
            <w:tcW w:w="792"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المخرج</w:t>
            </w:r>
          </w:p>
        </w:tc>
        <w:tc>
          <w:tcPr>
            <w:tcW w:w="851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 لمتطلب تقييم المخرج</w:t>
            </w:r>
          </w:p>
        </w:tc>
      </w:tr>
      <w:tr w:rsidR="002925F4" w:rsidRPr="002816F6" w:rsidTr="002925F4">
        <w:tc>
          <w:tcPr>
            <w:tcW w:w="792" w:type="dxa"/>
            <w:shd w:val="clear" w:color="auto" w:fill="auto"/>
            <w:vAlign w:val="center"/>
          </w:tcPr>
          <w:p w:rsidR="002925F4" w:rsidRDefault="002925F4" w:rsidP="00F32E16">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K2</w:t>
            </w:r>
          </w:p>
        </w:tc>
        <w:tc>
          <w:tcPr>
            <w:tcW w:w="8516" w:type="dxa"/>
            <w:shd w:val="clear" w:color="auto" w:fill="auto"/>
            <w:vAlign w:val="center"/>
          </w:tcPr>
          <w:p w:rsidR="002925F4" w:rsidRDefault="002925F4" w:rsidP="00F32E16">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تقييم اختيار من متعدد من عشر علامات ضمن الامتحان النهائي</w:t>
            </w:r>
          </w:p>
        </w:tc>
      </w:tr>
      <w:tr w:rsidR="002925F4" w:rsidRPr="002816F6" w:rsidTr="002925F4">
        <w:tc>
          <w:tcPr>
            <w:tcW w:w="792" w:type="dxa"/>
            <w:shd w:val="clear" w:color="auto" w:fill="auto"/>
            <w:vAlign w:val="center"/>
          </w:tcPr>
          <w:p w:rsidR="002925F4" w:rsidRDefault="002925F4" w:rsidP="00F32E16">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S2</w:t>
            </w:r>
          </w:p>
        </w:tc>
        <w:tc>
          <w:tcPr>
            <w:tcW w:w="8516" w:type="dxa"/>
            <w:shd w:val="clear" w:color="auto" w:fill="auto"/>
            <w:vAlign w:val="center"/>
          </w:tcPr>
          <w:p w:rsidR="002925F4" w:rsidRDefault="002925F4" w:rsidP="00F32E16">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تقييم البحث المقدم من الطالب في الأسبوع الخامس عشر</w:t>
            </w:r>
          </w:p>
        </w:tc>
      </w:tr>
      <w:tr w:rsidR="002925F4" w:rsidRPr="002816F6" w:rsidTr="002925F4">
        <w:tc>
          <w:tcPr>
            <w:tcW w:w="792" w:type="dxa"/>
            <w:shd w:val="clear" w:color="auto" w:fill="auto"/>
            <w:vAlign w:val="center"/>
          </w:tcPr>
          <w:p w:rsidR="002925F4" w:rsidRDefault="002925F4" w:rsidP="007B7F3C">
            <w:pPr>
              <w:jc w:val="center"/>
              <w:rPr>
                <w:rFonts w:asciiTheme="majorBidi" w:hAnsiTheme="majorBidi" w:cstheme="majorBidi"/>
                <w:b/>
                <w:bCs/>
                <w:sz w:val="24"/>
                <w:szCs w:val="24"/>
                <w:rtl/>
                <w:lang w:bidi="ar-JO"/>
              </w:rPr>
            </w:pPr>
          </w:p>
        </w:tc>
        <w:tc>
          <w:tcPr>
            <w:tcW w:w="8516" w:type="dxa"/>
            <w:shd w:val="clear" w:color="auto" w:fill="auto"/>
            <w:vAlign w:val="center"/>
          </w:tcPr>
          <w:p w:rsidR="002925F4" w:rsidRDefault="002925F4" w:rsidP="007B7F3C">
            <w:pPr>
              <w:jc w:val="center"/>
              <w:rPr>
                <w:rFonts w:asciiTheme="majorBidi" w:hAnsiTheme="majorBidi" w:cstheme="majorBidi"/>
                <w:b/>
                <w:bCs/>
                <w:sz w:val="24"/>
                <w:szCs w:val="24"/>
                <w:rtl/>
                <w:lang w:bidi="ar-JO"/>
              </w:rPr>
            </w:pPr>
          </w:p>
        </w:tc>
      </w:tr>
      <w:tr w:rsidR="002925F4" w:rsidRPr="002816F6" w:rsidTr="002925F4">
        <w:tc>
          <w:tcPr>
            <w:tcW w:w="792" w:type="dxa"/>
            <w:shd w:val="clear" w:color="auto" w:fill="auto"/>
            <w:vAlign w:val="center"/>
          </w:tcPr>
          <w:p w:rsidR="002925F4" w:rsidRDefault="002925F4" w:rsidP="007B7F3C">
            <w:pPr>
              <w:jc w:val="center"/>
              <w:rPr>
                <w:rFonts w:asciiTheme="majorBidi" w:hAnsiTheme="majorBidi" w:cstheme="majorBidi"/>
                <w:b/>
                <w:bCs/>
                <w:sz w:val="24"/>
                <w:szCs w:val="24"/>
                <w:rtl/>
                <w:lang w:bidi="ar-JO"/>
              </w:rPr>
            </w:pPr>
          </w:p>
        </w:tc>
        <w:tc>
          <w:tcPr>
            <w:tcW w:w="8516" w:type="dxa"/>
            <w:shd w:val="clear" w:color="auto" w:fill="auto"/>
            <w:vAlign w:val="center"/>
          </w:tcPr>
          <w:p w:rsidR="002925F4" w:rsidRDefault="002925F4" w:rsidP="007B7F3C">
            <w:pPr>
              <w:jc w:val="center"/>
              <w:rPr>
                <w:rFonts w:asciiTheme="majorBidi" w:hAnsiTheme="majorBidi" w:cstheme="majorBidi"/>
                <w:b/>
                <w:bCs/>
                <w:sz w:val="24"/>
                <w:szCs w:val="24"/>
                <w:rtl/>
                <w:lang w:bidi="ar-JO"/>
              </w:rPr>
            </w:pPr>
          </w:p>
        </w:tc>
      </w:tr>
      <w:tr w:rsidR="002925F4" w:rsidRPr="002816F6" w:rsidTr="002925F4">
        <w:tc>
          <w:tcPr>
            <w:tcW w:w="792" w:type="dxa"/>
            <w:shd w:val="clear" w:color="auto" w:fill="auto"/>
            <w:vAlign w:val="center"/>
          </w:tcPr>
          <w:p w:rsidR="002925F4" w:rsidRDefault="002925F4" w:rsidP="007B7F3C">
            <w:pPr>
              <w:jc w:val="center"/>
              <w:rPr>
                <w:rFonts w:asciiTheme="majorBidi" w:hAnsiTheme="majorBidi" w:cstheme="majorBidi"/>
                <w:b/>
                <w:bCs/>
                <w:sz w:val="24"/>
                <w:szCs w:val="24"/>
                <w:rtl/>
                <w:lang w:bidi="ar-JO"/>
              </w:rPr>
            </w:pPr>
          </w:p>
        </w:tc>
        <w:tc>
          <w:tcPr>
            <w:tcW w:w="8516" w:type="dxa"/>
            <w:shd w:val="clear" w:color="auto" w:fill="auto"/>
            <w:vAlign w:val="center"/>
          </w:tcPr>
          <w:p w:rsidR="002925F4" w:rsidRDefault="002925F4" w:rsidP="007B7F3C">
            <w:pPr>
              <w:jc w:val="center"/>
              <w:rPr>
                <w:rFonts w:asciiTheme="majorBidi" w:hAnsiTheme="majorBidi" w:cstheme="majorBidi"/>
                <w:b/>
                <w:bCs/>
                <w:sz w:val="24"/>
                <w:szCs w:val="24"/>
                <w:rtl/>
                <w:lang w:bidi="ar-JO"/>
              </w:rPr>
            </w:pPr>
          </w:p>
        </w:tc>
      </w:tr>
      <w:tr w:rsidR="002925F4" w:rsidRPr="002816F6" w:rsidTr="002925F4">
        <w:tc>
          <w:tcPr>
            <w:tcW w:w="792" w:type="dxa"/>
            <w:shd w:val="clear" w:color="auto" w:fill="auto"/>
            <w:vAlign w:val="center"/>
          </w:tcPr>
          <w:p w:rsidR="002925F4" w:rsidRDefault="002925F4" w:rsidP="007B7F3C">
            <w:pPr>
              <w:jc w:val="center"/>
              <w:rPr>
                <w:rFonts w:asciiTheme="majorBidi" w:hAnsiTheme="majorBidi" w:cstheme="majorBidi"/>
                <w:b/>
                <w:bCs/>
                <w:sz w:val="24"/>
                <w:szCs w:val="24"/>
                <w:rtl/>
                <w:lang w:bidi="ar-JO"/>
              </w:rPr>
            </w:pPr>
          </w:p>
        </w:tc>
        <w:tc>
          <w:tcPr>
            <w:tcW w:w="8516" w:type="dxa"/>
            <w:shd w:val="clear" w:color="auto" w:fill="auto"/>
            <w:vAlign w:val="center"/>
          </w:tcPr>
          <w:p w:rsidR="002925F4" w:rsidRDefault="002925F4" w:rsidP="007B7F3C">
            <w:pPr>
              <w:jc w:val="center"/>
              <w:rPr>
                <w:rFonts w:asciiTheme="majorBidi" w:hAnsiTheme="majorBidi" w:cstheme="majorBidi"/>
                <w:b/>
                <w:bCs/>
                <w:sz w:val="24"/>
                <w:szCs w:val="24"/>
                <w:rtl/>
                <w:lang w:bidi="ar-JO"/>
              </w:rPr>
            </w:pPr>
          </w:p>
        </w:tc>
      </w:tr>
    </w:tbl>
    <w:p w:rsidR="00000D15" w:rsidRDefault="00000D15" w:rsidP="00000D15">
      <w:pPr>
        <w:pStyle w:val="ListParagraph"/>
        <w:ind w:left="-112"/>
        <w:jc w:val="center"/>
        <w:rPr>
          <w:rFonts w:asciiTheme="majorBidi" w:hAnsiTheme="majorBidi" w:cstheme="majorBidi"/>
          <w:b/>
          <w:bCs/>
          <w:rtl/>
          <w:lang w:bidi="ar-JO"/>
        </w:rPr>
      </w:pPr>
    </w:p>
    <w:p w:rsidR="00000D15" w:rsidRDefault="00000D15" w:rsidP="00000D15">
      <w:pPr>
        <w:pStyle w:val="ListParagraph"/>
        <w:ind w:left="-112"/>
        <w:jc w:val="center"/>
        <w:rPr>
          <w:rFonts w:asciiTheme="majorBidi" w:hAnsiTheme="majorBidi" w:cstheme="majorBidi"/>
          <w:b/>
          <w:bCs/>
          <w:sz w:val="28"/>
          <w:szCs w:val="28"/>
          <w:rtl/>
        </w:rPr>
      </w:pPr>
    </w:p>
    <w:p w:rsidR="00000D15" w:rsidRPr="00D91491"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سلم تقييم أداء متطلب تقييم </w:t>
      </w:r>
      <w:r w:rsidRPr="0089151B">
        <w:rPr>
          <w:rFonts w:asciiTheme="majorBidi" w:hAnsiTheme="majorBidi" w:cstheme="majorBidi" w:hint="cs"/>
          <w:b/>
          <w:bCs/>
          <w:sz w:val="28"/>
          <w:szCs w:val="28"/>
          <w:rtl/>
        </w:rPr>
        <w:t>مخرجات تعلم البرنامج</w:t>
      </w:r>
      <w:r>
        <w:rPr>
          <w:rFonts w:asciiTheme="majorBidi" w:hAnsiTheme="majorBidi" w:cstheme="majorBidi" w:hint="cs"/>
          <w:b/>
          <w:bCs/>
          <w:sz w:val="28"/>
          <w:szCs w:val="28"/>
          <w:rtl/>
        </w:rPr>
        <w:t xml:space="preserve"> في المادة</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000D15" w:rsidRPr="002816F6" w:rsidTr="007B7F3C">
        <w:tc>
          <w:tcPr>
            <w:tcW w:w="9555" w:type="dxa"/>
          </w:tcPr>
          <w:p w:rsidR="00000D15" w:rsidRPr="002816F6"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lang w:bidi="ar-JO"/>
              </w:rPr>
            </w:pPr>
          </w:p>
          <w:p w:rsidR="00000D15" w:rsidRPr="002816F6" w:rsidRDefault="00000D15" w:rsidP="007B7F3C">
            <w:pPr>
              <w:rPr>
                <w:rFonts w:asciiTheme="majorBidi" w:hAnsiTheme="majorBidi" w:cstheme="majorBidi"/>
                <w:b/>
                <w:bCs/>
                <w:sz w:val="28"/>
                <w:szCs w:val="28"/>
                <w:rtl/>
                <w:lang w:bidi="ar-JO"/>
              </w:rPr>
            </w:pPr>
          </w:p>
        </w:tc>
      </w:tr>
    </w:tbl>
    <w:p w:rsidR="00000D15" w:rsidRPr="0089151B" w:rsidRDefault="00000D15" w:rsidP="00000D15">
      <w:pPr>
        <w:pStyle w:val="ListParagraph"/>
        <w:ind w:left="-112"/>
        <w:jc w:val="center"/>
        <w:rPr>
          <w:rFonts w:asciiTheme="majorBidi" w:hAnsiTheme="majorBidi" w:cstheme="majorBidi"/>
          <w:b/>
          <w:bCs/>
          <w:sz w:val="28"/>
          <w:szCs w:val="28"/>
          <w:rtl/>
        </w:rPr>
      </w:pPr>
    </w:p>
    <w:p w:rsidR="003C54B9" w:rsidRPr="003C54B9" w:rsidRDefault="003C54B9" w:rsidP="0090144D">
      <w:pPr>
        <w:rPr>
          <w:rFonts w:asciiTheme="majorBidi" w:hAnsiTheme="majorBidi" w:cstheme="majorBidi"/>
          <w:b/>
          <w:bCs/>
          <w:sz w:val="18"/>
          <w:szCs w:val="18"/>
          <w:rtl/>
          <w:lang w:bidi="ar-JO"/>
        </w:rPr>
      </w:pPr>
    </w:p>
    <w:sectPr w:rsidR="003C54B9" w:rsidRPr="003C54B9" w:rsidSect="009F4B11">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505" w:rsidRDefault="005F3505" w:rsidP="003C54B9">
      <w:pPr>
        <w:spacing w:after="0" w:line="240" w:lineRule="auto"/>
      </w:pPr>
      <w:r>
        <w:separator/>
      </w:r>
    </w:p>
  </w:endnote>
  <w:endnote w:type="continuationSeparator" w:id="0">
    <w:p w:rsidR="005F3505" w:rsidRDefault="005F3505"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l-Mohannad4_crl">
    <w:altName w:val="Arial"/>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505" w:rsidRDefault="005F3505" w:rsidP="003C54B9">
      <w:pPr>
        <w:spacing w:after="0" w:line="240" w:lineRule="auto"/>
      </w:pPr>
      <w:r>
        <w:separator/>
      </w:r>
    </w:p>
  </w:footnote>
  <w:footnote w:type="continuationSeparator" w:id="0">
    <w:p w:rsidR="005F3505" w:rsidRDefault="005F3505" w:rsidP="003C5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5577EAE"/>
    <w:multiLevelType w:val="hybridMultilevel"/>
    <w:tmpl w:val="A63E3454"/>
    <w:lvl w:ilvl="0" w:tplc="159414DC">
      <w:start w:val="1"/>
      <w:numFmt w:val="bullet"/>
      <w:lvlText w:val="-"/>
      <w:lvlJc w:val="left"/>
      <w:pPr>
        <w:ind w:left="506" w:hanging="360"/>
      </w:pPr>
      <w:rPr>
        <w:rFonts w:ascii="Simplified Arabic" w:eastAsia="MS Mincho" w:hAnsi="Simplified Arabic" w:cs="Simplified Arabic" w:hint="default"/>
        <w:b w:val="0"/>
      </w:rPr>
    </w:lvl>
    <w:lvl w:ilvl="1" w:tplc="04090003" w:tentative="1">
      <w:start w:val="1"/>
      <w:numFmt w:val="bullet"/>
      <w:lvlText w:val="o"/>
      <w:lvlJc w:val="left"/>
      <w:pPr>
        <w:ind w:left="1226" w:hanging="360"/>
      </w:pPr>
      <w:rPr>
        <w:rFonts w:ascii="Courier New" w:hAnsi="Courier New" w:cs="Courier New" w:hint="default"/>
      </w:rPr>
    </w:lvl>
    <w:lvl w:ilvl="2" w:tplc="04090005" w:tentative="1">
      <w:start w:val="1"/>
      <w:numFmt w:val="bullet"/>
      <w:lvlText w:val=""/>
      <w:lvlJc w:val="left"/>
      <w:pPr>
        <w:ind w:left="1946" w:hanging="360"/>
      </w:pPr>
      <w:rPr>
        <w:rFonts w:ascii="Wingdings" w:hAnsi="Wingdings" w:hint="default"/>
      </w:rPr>
    </w:lvl>
    <w:lvl w:ilvl="3" w:tplc="04090001" w:tentative="1">
      <w:start w:val="1"/>
      <w:numFmt w:val="bullet"/>
      <w:lvlText w:val=""/>
      <w:lvlJc w:val="left"/>
      <w:pPr>
        <w:ind w:left="2666" w:hanging="360"/>
      </w:pPr>
      <w:rPr>
        <w:rFonts w:ascii="Symbol" w:hAnsi="Symbol" w:hint="default"/>
      </w:rPr>
    </w:lvl>
    <w:lvl w:ilvl="4" w:tplc="04090003" w:tentative="1">
      <w:start w:val="1"/>
      <w:numFmt w:val="bullet"/>
      <w:lvlText w:val="o"/>
      <w:lvlJc w:val="left"/>
      <w:pPr>
        <w:ind w:left="3386" w:hanging="360"/>
      </w:pPr>
      <w:rPr>
        <w:rFonts w:ascii="Courier New" w:hAnsi="Courier New" w:cs="Courier New" w:hint="default"/>
      </w:rPr>
    </w:lvl>
    <w:lvl w:ilvl="5" w:tplc="04090005" w:tentative="1">
      <w:start w:val="1"/>
      <w:numFmt w:val="bullet"/>
      <w:lvlText w:val=""/>
      <w:lvlJc w:val="left"/>
      <w:pPr>
        <w:ind w:left="4106" w:hanging="360"/>
      </w:pPr>
      <w:rPr>
        <w:rFonts w:ascii="Wingdings" w:hAnsi="Wingdings" w:hint="default"/>
      </w:rPr>
    </w:lvl>
    <w:lvl w:ilvl="6" w:tplc="04090001" w:tentative="1">
      <w:start w:val="1"/>
      <w:numFmt w:val="bullet"/>
      <w:lvlText w:val=""/>
      <w:lvlJc w:val="left"/>
      <w:pPr>
        <w:ind w:left="4826" w:hanging="360"/>
      </w:pPr>
      <w:rPr>
        <w:rFonts w:ascii="Symbol" w:hAnsi="Symbol" w:hint="default"/>
      </w:rPr>
    </w:lvl>
    <w:lvl w:ilvl="7" w:tplc="04090003" w:tentative="1">
      <w:start w:val="1"/>
      <w:numFmt w:val="bullet"/>
      <w:lvlText w:val="o"/>
      <w:lvlJc w:val="left"/>
      <w:pPr>
        <w:ind w:left="5546" w:hanging="360"/>
      </w:pPr>
      <w:rPr>
        <w:rFonts w:ascii="Courier New" w:hAnsi="Courier New" w:cs="Courier New" w:hint="default"/>
      </w:rPr>
    </w:lvl>
    <w:lvl w:ilvl="8" w:tplc="04090005" w:tentative="1">
      <w:start w:val="1"/>
      <w:numFmt w:val="bullet"/>
      <w:lvlText w:val=""/>
      <w:lvlJc w:val="left"/>
      <w:pPr>
        <w:ind w:left="6266" w:hanging="360"/>
      </w:pPr>
      <w:rPr>
        <w:rFonts w:ascii="Wingdings" w:hAnsi="Wingdings" w:hint="default"/>
      </w:rPr>
    </w:lvl>
  </w:abstractNum>
  <w:abstractNum w:abstractNumId="2">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83"/>
    <w:rsid w:val="00000D15"/>
    <w:rsid w:val="00117AE3"/>
    <w:rsid w:val="0016032F"/>
    <w:rsid w:val="002925F4"/>
    <w:rsid w:val="00341D5E"/>
    <w:rsid w:val="00373AE5"/>
    <w:rsid w:val="00377E83"/>
    <w:rsid w:val="003C54B9"/>
    <w:rsid w:val="00405253"/>
    <w:rsid w:val="004257E4"/>
    <w:rsid w:val="00431B3B"/>
    <w:rsid w:val="004E0B98"/>
    <w:rsid w:val="004E5BD3"/>
    <w:rsid w:val="005124A2"/>
    <w:rsid w:val="005256A1"/>
    <w:rsid w:val="005442A5"/>
    <w:rsid w:val="00573065"/>
    <w:rsid w:val="00573FEB"/>
    <w:rsid w:val="005F3505"/>
    <w:rsid w:val="00696206"/>
    <w:rsid w:val="006A53E2"/>
    <w:rsid w:val="00720F6A"/>
    <w:rsid w:val="00837C67"/>
    <w:rsid w:val="008653F8"/>
    <w:rsid w:val="008661DE"/>
    <w:rsid w:val="00874947"/>
    <w:rsid w:val="00897E6E"/>
    <w:rsid w:val="0090144D"/>
    <w:rsid w:val="00904159"/>
    <w:rsid w:val="009F4B11"/>
    <w:rsid w:val="00A50B76"/>
    <w:rsid w:val="00A81A12"/>
    <w:rsid w:val="00B76ADB"/>
    <w:rsid w:val="00C4136D"/>
    <w:rsid w:val="00DE2F08"/>
    <w:rsid w:val="00DF35FF"/>
    <w:rsid w:val="00F716FC"/>
    <w:rsid w:val="00FF05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paragraph" w:styleId="BodyTextIndent">
    <w:name w:val="Body Text Indent"/>
    <w:basedOn w:val="Normal"/>
    <w:link w:val="BodyTextIndentChar"/>
    <w:uiPriority w:val="99"/>
    <w:rsid w:val="005124A2"/>
    <w:pPr>
      <w:bidi/>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uiPriority w:val="99"/>
    <w:rsid w:val="005124A2"/>
    <w:rPr>
      <w:rFonts w:ascii="Times New Roman" w:eastAsia="Times New Roman" w:hAnsi="Times New Roman" w:cs="Times New Roman"/>
      <w:sz w:val="24"/>
      <w:szCs w:val="24"/>
      <w:lang w:eastAsia="ar-SA"/>
    </w:rPr>
  </w:style>
  <w:style w:type="paragraph" w:styleId="BodyText">
    <w:name w:val="Body Text"/>
    <w:basedOn w:val="Normal"/>
    <w:link w:val="BodyTextChar"/>
    <w:rsid w:val="005124A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124A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paragraph" w:styleId="BodyTextIndent">
    <w:name w:val="Body Text Indent"/>
    <w:basedOn w:val="Normal"/>
    <w:link w:val="BodyTextIndentChar"/>
    <w:uiPriority w:val="99"/>
    <w:rsid w:val="005124A2"/>
    <w:pPr>
      <w:bidi/>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uiPriority w:val="99"/>
    <w:rsid w:val="005124A2"/>
    <w:rPr>
      <w:rFonts w:ascii="Times New Roman" w:eastAsia="Times New Roman" w:hAnsi="Times New Roman" w:cs="Times New Roman"/>
      <w:sz w:val="24"/>
      <w:szCs w:val="24"/>
      <w:lang w:eastAsia="ar-SA"/>
    </w:rPr>
  </w:style>
  <w:style w:type="paragraph" w:styleId="BodyText">
    <w:name w:val="Body Text"/>
    <w:basedOn w:val="Normal"/>
    <w:link w:val="BodyTextChar"/>
    <w:rsid w:val="005124A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124A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C35E6-45EF-4601-96A3-7809B574B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Wahieba Dauod</dc:creator>
  <cp:lastModifiedBy>Abeer Abu Wardeh</cp:lastModifiedBy>
  <cp:revision>2</cp:revision>
  <cp:lastPrinted>2021-05-05T07:50:00Z</cp:lastPrinted>
  <dcterms:created xsi:type="dcterms:W3CDTF">2022-10-19T10:16:00Z</dcterms:created>
  <dcterms:modified xsi:type="dcterms:W3CDTF">2022-10-19T10:16:00Z</dcterms:modified>
</cp:coreProperties>
</file>